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CCA4" w14:textId="77777777" w:rsidR="007B70E3" w:rsidRDefault="007B70E3" w:rsidP="007B70E3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3"/>
          <w:szCs w:val="33"/>
        </w:rPr>
      </w:pP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3"/>
          <w:szCs w:val="33"/>
        </w:rPr>
        <w:t>天津市</w:t>
      </w:r>
      <w:r w:rsidRPr="007B70E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3"/>
          <w:szCs w:val="33"/>
        </w:rPr>
        <w:t>软件行业协会关于开展软件服务商交付能力</w:t>
      </w:r>
    </w:p>
    <w:p w14:paraId="2034CCBF" w14:textId="6FD1A091" w:rsidR="007B70E3" w:rsidRPr="007B70E3" w:rsidRDefault="007B70E3" w:rsidP="007B70E3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3"/>
          <w:szCs w:val="33"/>
        </w:rPr>
      </w:pPr>
      <w:r w:rsidRPr="007B70E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3"/>
          <w:szCs w:val="33"/>
        </w:rPr>
        <w:t>评估工作的通知</w:t>
      </w:r>
    </w:p>
    <w:p w14:paraId="0B2D99CB" w14:textId="43AB3391" w:rsidR="00707790" w:rsidRDefault="00AE2A10">
      <w:r>
        <w:rPr>
          <w:rFonts w:hint="eastAsia"/>
        </w:rPr>
        <w:t>各会员单位、软件企业：</w:t>
      </w:r>
    </w:p>
    <w:p w14:paraId="19E62BA1" w14:textId="2BCFEC94" w:rsidR="00D13E8F" w:rsidRDefault="00D13E8F" w:rsidP="00D13E8F">
      <w:pPr>
        <w:ind w:firstLine="420"/>
      </w:pPr>
      <w:r>
        <w:rPr>
          <w:rFonts w:hint="eastAsia"/>
        </w:rPr>
        <w:t>为促进软件服务商交付能力的不断提高，增强软件服务商创新能力和国际竞争力，支持软件服务商转型提升，规范软件服务上交付能力评估工作，天津市软件行业协会在中国软件行业协会组织下，即日起在天津市范围内试行软件服务商交付能力评估工作。现将相关事项通知如下：</w:t>
      </w:r>
    </w:p>
    <w:p w14:paraId="353ACCCF" w14:textId="764188EB" w:rsidR="00D13E8F" w:rsidRDefault="00330A10" w:rsidP="00330A1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交付能力评估价值</w:t>
      </w:r>
    </w:p>
    <w:p w14:paraId="62C337D3" w14:textId="5BA9B435" w:rsidR="00330A10" w:rsidRDefault="00330A10" w:rsidP="00330A1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帮助软件企业证明交付能力等级、体现核心竞争力；</w:t>
      </w:r>
    </w:p>
    <w:p w14:paraId="7555123D" w14:textId="4BFBC910" w:rsidR="00330A10" w:rsidRDefault="00330A10" w:rsidP="00330A1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提升软件企业的交付能力、形象和价值</w:t>
      </w:r>
      <w:r w:rsidR="00FF450F">
        <w:rPr>
          <w:rFonts w:hint="eastAsia"/>
        </w:rPr>
        <w:t>；</w:t>
      </w:r>
    </w:p>
    <w:p w14:paraId="1181C16B" w14:textId="155D4B79" w:rsidR="00330A10" w:rsidRDefault="00330A10" w:rsidP="00330A1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为需方提供选择软件服务商的评价</w:t>
      </w:r>
      <w:r w:rsidR="00FF450F">
        <w:rPr>
          <w:rFonts w:hint="eastAsia"/>
        </w:rPr>
        <w:t>。</w:t>
      </w:r>
    </w:p>
    <w:p w14:paraId="71C8E807" w14:textId="36998CF0" w:rsidR="00330A10" w:rsidRDefault="008D3CC7" w:rsidP="008D3CC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评估依据</w:t>
      </w:r>
    </w:p>
    <w:p w14:paraId="7442829C" w14:textId="63D81B5C" w:rsidR="008D3CC7" w:rsidRDefault="008D3CC7" w:rsidP="008D3CC7">
      <w:pPr>
        <w:pStyle w:val="a3"/>
        <w:ind w:left="840" w:firstLineChars="0" w:firstLine="0"/>
      </w:pPr>
      <w:r>
        <w:rPr>
          <w:rFonts w:hint="eastAsia"/>
        </w:rPr>
        <w:t>《软件服务商交付能力评估标准》（T</w:t>
      </w:r>
      <w:r>
        <w:t>/SIA009-2020</w:t>
      </w:r>
      <w:r>
        <w:rPr>
          <w:rFonts w:hint="eastAsia"/>
        </w:rPr>
        <w:t>）</w:t>
      </w:r>
    </w:p>
    <w:p w14:paraId="749E94A6" w14:textId="5AF5D3FF" w:rsidR="008D3CC7" w:rsidRDefault="008D3CC7" w:rsidP="008D3CC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评估等级</w:t>
      </w:r>
    </w:p>
    <w:p w14:paraId="7B8C9324" w14:textId="4B849E84" w:rsidR="008D3CC7" w:rsidRDefault="008D3CC7" w:rsidP="008D3CC7">
      <w:pPr>
        <w:pStyle w:val="a3"/>
        <w:ind w:left="840" w:firstLineChars="0" w:firstLine="0"/>
      </w:pPr>
      <w:r>
        <w:rPr>
          <w:rFonts w:hint="eastAsia"/>
        </w:rPr>
        <w:t>评估等级分为一级、二级、三级、四级，一级为最高等级。</w:t>
      </w:r>
    </w:p>
    <w:p w14:paraId="2FE518B5" w14:textId="12D4E9C4" w:rsidR="008D3CC7" w:rsidRDefault="008D3CC7" w:rsidP="008D3CC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评估</w:t>
      </w:r>
      <w:r w:rsidR="00281ABF">
        <w:rPr>
          <w:rFonts w:hint="eastAsia"/>
        </w:rPr>
        <w:t>必要</w:t>
      </w:r>
      <w:r>
        <w:rPr>
          <w:rFonts w:hint="eastAsia"/>
        </w:rPr>
        <w:t>条件</w:t>
      </w:r>
    </w:p>
    <w:p w14:paraId="23336C55" w14:textId="6C1C7D86" w:rsidR="008D3CC7" w:rsidRDefault="008D3CC7" w:rsidP="008D3CC7">
      <w:pPr>
        <w:pStyle w:val="a3"/>
        <w:ind w:left="840" w:firstLineChars="0" w:firstLine="0"/>
      </w:pPr>
      <w:r>
        <w:rPr>
          <w:rFonts w:hint="eastAsia"/>
        </w:rPr>
        <w:t>软件服务商交付能力评估</w:t>
      </w:r>
      <w:r w:rsidR="007550A3">
        <w:rPr>
          <w:rFonts w:hint="eastAsia"/>
        </w:rPr>
        <w:t>要素</w:t>
      </w:r>
      <w:r>
        <w:rPr>
          <w:rFonts w:hint="eastAsia"/>
        </w:rPr>
        <w:t>从企业基本</w:t>
      </w:r>
      <w:r w:rsidR="007550A3">
        <w:rPr>
          <w:rFonts w:hint="eastAsia"/>
        </w:rPr>
        <w:t>能力、技术能力、人员能力、管理能力、财务状况、信用与履约能力6个维度要素进行综合评估，确认等级。具体必要条件如下：</w:t>
      </w:r>
    </w:p>
    <w:tbl>
      <w:tblPr>
        <w:tblStyle w:val="a4"/>
        <w:tblW w:w="8308" w:type="dxa"/>
        <w:tblInd w:w="840" w:type="dxa"/>
        <w:tblLook w:val="04A0" w:firstRow="1" w:lastRow="0" w:firstColumn="1" w:lastColumn="0" w:noHBand="0" w:noVBand="1"/>
      </w:tblPr>
      <w:tblGrid>
        <w:gridCol w:w="1140"/>
        <w:gridCol w:w="7168"/>
      </w:tblGrid>
      <w:tr w:rsidR="007550A3" w14:paraId="15BC7667" w14:textId="77777777" w:rsidTr="007550A3">
        <w:trPr>
          <w:trHeight w:val="477"/>
        </w:trPr>
        <w:tc>
          <w:tcPr>
            <w:tcW w:w="1140" w:type="dxa"/>
          </w:tcPr>
          <w:p w14:paraId="77562A1A" w14:textId="670C3ECA" w:rsidR="007550A3" w:rsidRDefault="007550A3" w:rsidP="007550A3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级别</w:t>
            </w:r>
          </w:p>
        </w:tc>
        <w:tc>
          <w:tcPr>
            <w:tcW w:w="7168" w:type="dxa"/>
          </w:tcPr>
          <w:p w14:paraId="3F9A18F6" w14:textId="4DB45A67" w:rsidR="007550A3" w:rsidRDefault="00281ABF" w:rsidP="0062056C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必要</w:t>
            </w:r>
            <w:r w:rsidR="007550A3">
              <w:rPr>
                <w:rFonts w:hint="eastAsia"/>
              </w:rPr>
              <w:t>条件</w:t>
            </w:r>
          </w:p>
        </w:tc>
      </w:tr>
      <w:tr w:rsidR="007550A3" w14:paraId="5B09E32D" w14:textId="77777777" w:rsidTr="007550A3">
        <w:trPr>
          <w:trHeight w:val="2014"/>
        </w:trPr>
        <w:tc>
          <w:tcPr>
            <w:tcW w:w="1140" w:type="dxa"/>
          </w:tcPr>
          <w:p w14:paraId="72264BB9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5D243908" w14:textId="77777777" w:rsidR="007550A3" w:rsidRPr="007550A3" w:rsidRDefault="007550A3" w:rsidP="007550A3">
            <w:pPr>
              <w:jc w:val="center"/>
            </w:pPr>
          </w:p>
          <w:p w14:paraId="0EE01550" w14:textId="77777777" w:rsidR="007550A3" w:rsidRDefault="007550A3" w:rsidP="007550A3">
            <w:pPr>
              <w:jc w:val="center"/>
            </w:pPr>
          </w:p>
          <w:p w14:paraId="6BF62988" w14:textId="40977E96" w:rsidR="007550A3" w:rsidRDefault="007550A3" w:rsidP="007550A3">
            <w:pPr>
              <w:jc w:val="center"/>
            </w:pPr>
            <w:r>
              <w:rPr>
                <w:rFonts w:hint="eastAsia"/>
              </w:rPr>
              <w:t>一级</w:t>
            </w:r>
          </w:p>
          <w:p w14:paraId="7DC6336D" w14:textId="77777777" w:rsidR="007550A3" w:rsidRDefault="007550A3" w:rsidP="007550A3">
            <w:pPr>
              <w:jc w:val="center"/>
            </w:pPr>
          </w:p>
          <w:p w14:paraId="7A170982" w14:textId="5DA42903" w:rsidR="007550A3" w:rsidRPr="007550A3" w:rsidRDefault="007550A3" w:rsidP="007550A3">
            <w:pPr>
              <w:jc w:val="center"/>
            </w:pPr>
          </w:p>
        </w:tc>
        <w:tc>
          <w:tcPr>
            <w:tcW w:w="7168" w:type="dxa"/>
          </w:tcPr>
          <w:p w14:paraId="21085044" w14:textId="77777777" w:rsidR="00873BE0" w:rsidRDefault="00873BE0" w:rsidP="00873BE0">
            <w:pPr>
              <w:pStyle w:val="a3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企业的人员数量不少于2</w:t>
            </w:r>
            <w:r>
              <w:t>000</w:t>
            </w:r>
            <w:r>
              <w:rPr>
                <w:rFonts w:hint="eastAsia"/>
              </w:rPr>
              <w:t>人；</w:t>
            </w:r>
          </w:p>
          <w:p w14:paraId="56FBF560" w14:textId="77777777" w:rsidR="00873BE0" w:rsidRDefault="00873BE0" w:rsidP="00873BE0">
            <w:pPr>
              <w:pStyle w:val="a3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企业从事技术工作人员数量不少于1</w:t>
            </w:r>
            <w:r>
              <w:t>000</w:t>
            </w:r>
            <w:r>
              <w:rPr>
                <w:rFonts w:hint="eastAsia"/>
              </w:rPr>
              <w:t>人；</w:t>
            </w:r>
          </w:p>
          <w:p w14:paraId="1B015851" w14:textId="77777777" w:rsidR="00873BE0" w:rsidRDefault="00873BE0" w:rsidP="00873BE0">
            <w:pPr>
              <w:pStyle w:val="a3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企业营业收入不少于1</w:t>
            </w:r>
            <w:r>
              <w:t>0</w:t>
            </w:r>
            <w:r>
              <w:rPr>
                <w:rFonts w:hint="eastAsia"/>
              </w:rPr>
              <w:t>亿；</w:t>
            </w:r>
          </w:p>
          <w:p w14:paraId="1DA5D93E" w14:textId="77777777" w:rsidR="00873BE0" w:rsidRDefault="00873BE0" w:rsidP="00873BE0">
            <w:pPr>
              <w:pStyle w:val="a3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软件与信息服务收入不低于3亿；</w:t>
            </w:r>
          </w:p>
          <w:p w14:paraId="7E8BF3BD" w14:textId="6FFAF018" w:rsidR="00873BE0" w:rsidRDefault="00873BE0" w:rsidP="00873BE0">
            <w:pPr>
              <w:pStyle w:val="a3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C</w:t>
            </w:r>
            <w:r>
              <w:t>MMI</w:t>
            </w:r>
            <w:r>
              <w:rPr>
                <w:rFonts w:hint="eastAsia"/>
              </w:rPr>
              <w:t>不低于5级</w:t>
            </w:r>
            <w:r w:rsidR="006703A5">
              <w:rPr>
                <w:rFonts w:hint="eastAsia"/>
              </w:rPr>
              <w:t>；</w:t>
            </w:r>
          </w:p>
          <w:p w14:paraId="60D4B3FD" w14:textId="379ED253" w:rsidR="00281ABF" w:rsidRDefault="00873BE0" w:rsidP="00873BE0">
            <w:pPr>
              <w:pStyle w:val="a3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企业信用评价不低于A</w:t>
            </w:r>
            <w:r>
              <w:t>AA</w:t>
            </w:r>
            <w:r>
              <w:rPr>
                <w:rFonts w:hint="eastAsia"/>
              </w:rPr>
              <w:t>级。</w:t>
            </w:r>
          </w:p>
        </w:tc>
      </w:tr>
      <w:tr w:rsidR="007550A3" w14:paraId="13325374" w14:textId="77777777" w:rsidTr="007550A3">
        <w:trPr>
          <w:trHeight w:val="1919"/>
        </w:trPr>
        <w:tc>
          <w:tcPr>
            <w:tcW w:w="1140" w:type="dxa"/>
          </w:tcPr>
          <w:p w14:paraId="2264DFDF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30DF4AEA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6E5CA068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255D0F43" w14:textId="4E9612D0" w:rsidR="007550A3" w:rsidRDefault="007550A3" w:rsidP="007550A3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二级</w:t>
            </w:r>
          </w:p>
        </w:tc>
        <w:tc>
          <w:tcPr>
            <w:tcW w:w="7168" w:type="dxa"/>
          </w:tcPr>
          <w:p w14:paraId="3D74E18E" w14:textId="77777777" w:rsidR="00873BE0" w:rsidRDefault="00873BE0" w:rsidP="00873BE0">
            <w:pPr>
              <w:pStyle w:val="a3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企业的人员数量不少于</w:t>
            </w:r>
            <w:r>
              <w:t>500</w:t>
            </w:r>
            <w:r>
              <w:rPr>
                <w:rFonts w:hint="eastAsia"/>
              </w:rPr>
              <w:t>人；</w:t>
            </w:r>
          </w:p>
          <w:p w14:paraId="47FDC77F" w14:textId="77777777" w:rsidR="00873BE0" w:rsidRDefault="00873BE0" w:rsidP="00873BE0">
            <w:pPr>
              <w:pStyle w:val="a3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企业从事技术工作人员数量不少于</w:t>
            </w:r>
            <w:r>
              <w:t>300</w:t>
            </w:r>
            <w:r>
              <w:rPr>
                <w:rFonts w:hint="eastAsia"/>
              </w:rPr>
              <w:t>人；</w:t>
            </w:r>
          </w:p>
          <w:p w14:paraId="6DDB34D7" w14:textId="77777777" w:rsidR="00873BE0" w:rsidRDefault="00873BE0" w:rsidP="00873BE0">
            <w:pPr>
              <w:pStyle w:val="a3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企业营业收入不少于</w:t>
            </w:r>
            <w:r>
              <w:t>2</w:t>
            </w:r>
            <w:r>
              <w:rPr>
                <w:rFonts w:hint="eastAsia"/>
              </w:rPr>
              <w:t>亿；</w:t>
            </w:r>
          </w:p>
          <w:p w14:paraId="0D8716EB" w14:textId="77777777" w:rsidR="00873BE0" w:rsidRDefault="00873BE0" w:rsidP="00873BE0">
            <w:pPr>
              <w:pStyle w:val="a3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软件与信息服务收入不低于</w:t>
            </w:r>
            <w:r>
              <w:t>6000</w:t>
            </w:r>
            <w:r>
              <w:rPr>
                <w:rFonts w:hint="eastAsia"/>
              </w:rPr>
              <w:t>万；</w:t>
            </w:r>
          </w:p>
          <w:p w14:paraId="1286DDC3" w14:textId="08D9BA9D" w:rsidR="00873BE0" w:rsidRDefault="00873BE0" w:rsidP="00873BE0">
            <w:pPr>
              <w:pStyle w:val="a3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C</w:t>
            </w:r>
            <w:r>
              <w:t>MMI</w:t>
            </w:r>
            <w:r>
              <w:rPr>
                <w:rFonts w:hint="eastAsia"/>
              </w:rPr>
              <w:t>不低于</w:t>
            </w:r>
            <w:r>
              <w:t>3</w:t>
            </w:r>
            <w:r>
              <w:rPr>
                <w:rFonts w:hint="eastAsia"/>
              </w:rPr>
              <w:t>级</w:t>
            </w:r>
            <w:r w:rsidR="006703A5">
              <w:rPr>
                <w:rFonts w:hint="eastAsia"/>
              </w:rPr>
              <w:t>；</w:t>
            </w:r>
          </w:p>
          <w:p w14:paraId="7E1F55FA" w14:textId="18A033C0" w:rsidR="007550A3" w:rsidRPr="00873BE0" w:rsidRDefault="00873BE0" w:rsidP="00873BE0">
            <w:pPr>
              <w:pStyle w:val="a3"/>
              <w:numPr>
                <w:ilvl w:val="0"/>
                <w:numId w:val="4"/>
              </w:numPr>
              <w:ind w:firstLineChars="0"/>
              <w:rPr>
                <w:color w:val="FF0000"/>
              </w:rPr>
            </w:pPr>
            <w:r>
              <w:rPr>
                <w:rFonts w:hint="eastAsia"/>
              </w:rPr>
              <w:t>企业信用评价不低于A</w:t>
            </w:r>
            <w:r>
              <w:t>A</w:t>
            </w:r>
            <w:r>
              <w:rPr>
                <w:rFonts w:hint="eastAsia"/>
              </w:rPr>
              <w:t>级。</w:t>
            </w:r>
          </w:p>
        </w:tc>
      </w:tr>
      <w:tr w:rsidR="007550A3" w14:paraId="733D5B21" w14:textId="77777777" w:rsidTr="007550A3">
        <w:trPr>
          <w:trHeight w:val="2014"/>
        </w:trPr>
        <w:tc>
          <w:tcPr>
            <w:tcW w:w="1140" w:type="dxa"/>
          </w:tcPr>
          <w:p w14:paraId="7FDD95EC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52B3761A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1BA91501" w14:textId="77777777" w:rsidR="007550A3" w:rsidRDefault="007550A3" w:rsidP="007550A3">
            <w:pPr>
              <w:pStyle w:val="a3"/>
              <w:ind w:firstLineChars="0" w:firstLine="0"/>
              <w:jc w:val="center"/>
            </w:pPr>
          </w:p>
          <w:p w14:paraId="0CB857E5" w14:textId="7282B6BB" w:rsidR="007550A3" w:rsidRDefault="007550A3" w:rsidP="007550A3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三级</w:t>
            </w:r>
          </w:p>
        </w:tc>
        <w:tc>
          <w:tcPr>
            <w:tcW w:w="7168" w:type="dxa"/>
          </w:tcPr>
          <w:p w14:paraId="5D59F1ED" w14:textId="567FF0DC" w:rsidR="00B01390" w:rsidRDefault="00B01390" w:rsidP="00B01390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企业的人员数量不少于</w:t>
            </w:r>
            <w:r>
              <w:t>100</w:t>
            </w:r>
            <w:r>
              <w:rPr>
                <w:rFonts w:hint="eastAsia"/>
              </w:rPr>
              <w:t>人；</w:t>
            </w:r>
          </w:p>
          <w:p w14:paraId="5EA2FABF" w14:textId="361500C9" w:rsidR="00B01390" w:rsidRDefault="00B01390" w:rsidP="00B01390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企业从事技术工作人员数量不少于</w:t>
            </w:r>
            <w:r>
              <w:t>50</w:t>
            </w:r>
            <w:r>
              <w:rPr>
                <w:rFonts w:hint="eastAsia"/>
              </w:rPr>
              <w:t>人；</w:t>
            </w:r>
          </w:p>
          <w:p w14:paraId="2D7A4F93" w14:textId="313FAB59" w:rsidR="00B01390" w:rsidRDefault="00B01390" w:rsidP="00B01390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企业营业收入不少于</w:t>
            </w:r>
            <w:r>
              <w:t>3000</w:t>
            </w:r>
            <w:r>
              <w:rPr>
                <w:rFonts w:hint="eastAsia"/>
              </w:rPr>
              <w:t>万；</w:t>
            </w:r>
          </w:p>
          <w:p w14:paraId="484B7A3E" w14:textId="3595A63F" w:rsidR="00B01390" w:rsidRDefault="00B01390" w:rsidP="00B01390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软件与信息服务收入不低于</w:t>
            </w:r>
            <w:r>
              <w:t>1000</w:t>
            </w:r>
            <w:r>
              <w:rPr>
                <w:rFonts w:hint="eastAsia"/>
              </w:rPr>
              <w:t>万；</w:t>
            </w:r>
          </w:p>
          <w:p w14:paraId="129D6D13" w14:textId="23D8D01C" w:rsidR="00B01390" w:rsidRDefault="00B01390" w:rsidP="00B01390">
            <w:pPr>
              <w:pStyle w:val="a3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C</w:t>
            </w:r>
            <w:r>
              <w:t>MMI</w:t>
            </w:r>
            <w:r>
              <w:rPr>
                <w:rFonts w:hint="eastAsia"/>
              </w:rPr>
              <w:t>不低于</w:t>
            </w:r>
            <w:r>
              <w:t>3</w:t>
            </w:r>
            <w:r>
              <w:rPr>
                <w:rFonts w:hint="eastAsia"/>
              </w:rPr>
              <w:t>级</w:t>
            </w:r>
            <w:r w:rsidR="006703A5">
              <w:rPr>
                <w:rFonts w:hint="eastAsia"/>
              </w:rPr>
              <w:t>；</w:t>
            </w:r>
          </w:p>
          <w:p w14:paraId="17109C00" w14:textId="3399FD2C" w:rsidR="00B01390" w:rsidRPr="00B01390" w:rsidRDefault="00B01390" w:rsidP="00B01390">
            <w:pPr>
              <w:pStyle w:val="a3"/>
              <w:numPr>
                <w:ilvl w:val="0"/>
                <w:numId w:val="8"/>
              </w:numPr>
              <w:ind w:firstLineChars="0"/>
              <w:rPr>
                <w:color w:val="FF0000"/>
              </w:rPr>
            </w:pPr>
            <w:r>
              <w:rPr>
                <w:rFonts w:hint="eastAsia"/>
              </w:rPr>
              <w:t>企业信用评价不低于A</w:t>
            </w:r>
            <w:r>
              <w:t>A</w:t>
            </w:r>
            <w:r>
              <w:rPr>
                <w:rFonts w:hint="eastAsia"/>
              </w:rPr>
              <w:t>级。</w:t>
            </w:r>
          </w:p>
        </w:tc>
      </w:tr>
      <w:tr w:rsidR="007550A3" w14:paraId="333B3D39" w14:textId="77777777" w:rsidTr="007550A3">
        <w:trPr>
          <w:trHeight w:val="465"/>
        </w:trPr>
        <w:tc>
          <w:tcPr>
            <w:tcW w:w="1140" w:type="dxa"/>
          </w:tcPr>
          <w:p w14:paraId="13DDE47F" w14:textId="40AA2F8C" w:rsidR="007550A3" w:rsidRDefault="007550A3" w:rsidP="007550A3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四级</w:t>
            </w:r>
          </w:p>
        </w:tc>
        <w:tc>
          <w:tcPr>
            <w:tcW w:w="7168" w:type="dxa"/>
          </w:tcPr>
          <w:p w14:paraId="42939801" w14:textId="4FB4890E" w:rsidR="007550A3" w:rsidRDefault="00E56341" w:rsidP="008D3CC7">
            <w:pPr>
              <w:pStyle w:val="a3"/>
              <w:ind w:firstLineChars="0" w:firstLine="0"/>
            </w:pPr>
            <w:r>
              <w:rPr>
                <w:rFonts w:hint="eastAsia"/>
              </w:rPr>
              <w:t>符合《软件企业评估标准》要求</w:t>
            </w:r>
            <w:r w:rsidR="006703A5">
              <w:rPr>
                <w:rFonts w:hint="eastAsia"/>
              </w:rPr>
              <w:t>。</w:t>
            </w:r>
          </w:p>
        </w:tc>
      </w:tr>
    </w:tbl>
    <w:p w14:paraId="1C08812E" w14:textId="4978E8CB" w:rsidR="007550A3" w:rsidRDefault="002F1BD4" w:rsidP="002F1BD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评估流程：</w:t>
      </w:r>
    </w:p>
    <w:p w14:paraId="26529709" w14:textId="4644A065" w:rsidR="002F1BD4" w:rsidRDefault="002F1BD4" w:rsidP="002F1BD4">
      <w:pPr>
        <w:pStyle w:val="a3"/>
        <w:ind w:left="840" w:firstLineChars="0" w:firstLine="0"/>
      </w:pPr>
      <w:r w:rsidRPr="002F1BD4">
        <w:rPr>
          <w:rFonts w:hint="eastAsia"/>
        </w:rPr>
        <w:t>企业提出申请→协会受理→企业提交证明材料→协会实施评估→中软协审定→评估公示→ 颁发证书</w:t>
      </w:r>
    </w:p>
    <w:p w14:paraId="51CA2D77" w14:textId="4B00F12E" w:rsidR="002F1BD4" w:rsidRDefault="002F1BD4" w:rsidP="002F1BD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评估费用：</w:t>
      </w:r>
    </w:p>
    <w:p w14:paraId="46D356AB" w14:textId="0A1C789B" w:rsidR="00DA45C4" w:rsidRDefault="002E2A1A" w:rsidP="002E2A1A">
      <w:pPr>
        <w:ind w:firstLineChars="400" w:firstLine="840"/>
      </w:pPr>
      <w:r w:rsidRPr="002E2A1A">
        <w:rPr>
          <w:rFonts w:hint="eastAsia"/>
        </w:rPr>
        <w:t>会员单位四级免费评估，一级、二级、三级收费评估</w:t>
      </w:r>
      <w:r w:rsidR="00A31A77">
        <w:rPr>
          <w:rFonts w:hint="eastAsia"/>
        </w:rPr>
        <w:t>。</w:t>
      </w:r>
    </w:p>
    <w:p w14:paraId="55CD56D5" w14:textId="626859E1" w:rsidR="00DA45C4" w:rsidRDefault="007940A1" w:rsidP="00DA45C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七、其它事项</w:t>
      </w:r>
    </w:p>
    <w:p w14:paraId="430AAD76" w14:textId="205B47C6" w:rsidR="00DA45C4" w:rsidRDefault="00DA45C4" w:rsidP="007940A1">
      <w:pPr>
        <w:ind w:firstLineChars="400" w:firstLine="840"/>
        <w:rPr>
          <w:rStyle w:val="a5"/>
        </w:rPr>
      </w:pPr>
      <w:r>
        <w:rPr>
          <w:rFonts w:hint="eastAsia"/>
        </w:rPr>
        <w:t>受理邮箱：</w:t>
      </w:r>
      <w:hyperlink r:id="rId7" w:history="1">
        <w:r w:rsidR="000F6FFB" w:rsidRPr="00913168">
          <w:rPr>
            <w:rStyle w:val="a5"/>
          </w:rPr>
          <w:t>lxg@tsia.com.cn</w:t>
        </w:r>
      </w:hyperlink>
    </w:p>
    <w:p w14:paraId="609B5EC3" w14:textId="609ED8C1" w:rsidR="0049594A" w:rsidRPr="0049594A" w:rsidRDefault="0049594A" w:rsidP="007940A1">
      <w:pPr>
        <w:ind w:firstLineChars="400" w:firstLine="840"/>
      </w:pPr>
      <w:r>
        <w:rPr>
          <w:rStyle w:val="a5"/>
          <w:rFonts w:hint="eastAsia"/>
          <w:color w:val="auto"/>
          <w:u w:val="none"/>
        </w:rPr>
        <w:t>受理时间：全年受理</w:t>
      </w:r>
    </w:p>
    <w:p w14:paraId="637FCAC5" w14:textId="4918CC5B" w:rsidR="00DA45C4" w:rsidRDefault="00DA45C4" w:rsidP="007940A1">
      <w:pPr>
        <w:ind w:firstLineChars="400" w:firstLine="840"/>
      </w:pPr>
      <w:r>
        <w:rPr>
          <w:rFonts w:hint="eastAsia"/>
        </w:rPr>
        <w:t>联系人：</w:t>
      </w:r>
      <w:r w:rsidR="000F6FFB">
        <w:rPr>
          <w:rFonts w:hint="eastAsia"/>
        </w:rPr>
        <w:t>梁兴刚</w:t>
      </w:r>
    </w:p>
    <w:p w14:paraId="11257F9D" w14:textId="4C27803F" w:rsidR="00DA45C4" w:rsidRDefault="00DA45C4" w:rsidP="007940A1">
      <w:pPr>
        <w:ind w:firstLineChars="400" w:firstLine="840"/>
      </w:pPr>
      <w:r>
        <w:rPr>
          <w:rFonts w:hint="eastAsia"/>
        </w:rPr>
        <w:t xml:space="preserve">电 </w:t>
      </w:r>
      <w:r>
        <w:t xml:space="preserve"> </w:t>
      </w:r>
      <w:r>
        <w:rPr>
          <w:rFonts w:hint="eastAsia"/>
        </w:rPr>
        <w:t>话：2</w:t>
      </w:r>
      <w:r>
        <w:t>3789275</w:t>
      </w:r>
      <w:r>
        <w:rPr>
          <w:rFonts w:hint="eastAsia"/>
        </w:rPr>
        <w:t>、2</w:t>
      </w:r>
      <w:r>
        <w:t>3789276</w:t>
      </w:r>
      <w:r>
        <w:rPr>
          <w:rFonts w:hint="eastAsia"/>
        </w:rPr>
        <w:t>分机8</w:t>
      </w:r>
      <w:r>
        <w:t>0</w:t>
      </w:r>
      <w:r w:rsidR="000F6FFB">
        <w:t>1</w:t>
      </w:r>
    </w:p>
    <w:p w14:paraId="790A7172" w14:textId="54F1896D" w:rsidR="0049594A" w:rsidRDefault="0049594A" w:rsidP="007940A1">
      <w:pPr>
        <w:ind w:firstLineChars="400" w:firstLine="840"/>
      </w:pPr>
      <w:r>
        <w:rPr>
          <w:rFonts w:hint="eastAsia"/>
        </w:rPr>
        <w:t xml:space="preserve">手 </w:t>
      </w:r>
      <w:r>
        <w:t xml:space="preserve"> </w:t>
      </w:r>
      <w:r>
        <w:rPr>
          <w:rFonts w:hint="eastAsia"/>
        </w:rPr>
        <w:t>机：1</w:t>
      </w:r>
      <w:r>
        <w:t>3</w:t>
      </w:r>
      <w:r w:rsidR="007E5267">
        <w:t>012206276</w:t>
      </w:r>
      <w:r>
        <w:rPr>
          <w:rFonts w:hint="eastAsia"/>
        </w:rPr>
        <w:t>（微信同号）</w:t>
      </w:r>
    </w:p>
    <w:p w14:paraId="5A5EA393" w14:textId="40E368E8" w:rsidR="0049594A" w:rsidRDefault="0049594A" w:rsidP="007940A1">
      <w:pPr>
        <w:ind w:firstLineChars="400" w:firstLine="840"/>
      </w:pPr>
      <w:r>
        <w:rPr>
          <w:rFonts w:hint="eastAsia"/>
        </w:rPr>
        <w:t>证书样式：</w:t>
      </w:r>
    </w:p>
    <w:p w14:paraId="6F3C6A77" w14:textId="7B13D8CD" w:rsidR="0049594A" w:rsidRDefault="0049594A" w:rsidP="00DA45C4">
      <w:r>
        <w:rPr>
          <w:rFonts w:hint="eastAsia"/>
          <w:noProof/>
        </w:rPr>
        <w:lastRenderedPageBreak/>
        <w:drawing>
          <wp:inline distT="0" distB="0" distL="0" distR="0" wp14:anchorId="43713206" wp14:editId="590E1BC8">
            <wp:extent cx="5274310" cy="7465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149D" w14:textId="14BC2486" w:rsidR="00DA45C4" w:rsidRDefault="007940A1" w:rsidP="00391BD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附件：</w:t>
      </w:r>
    </w:p>
    <w:p w14:paraId="575156F3" w14:textId="77777777" w:rsidR="00391BD9" w:rsidRDefault="00391BD9" w:rsidP="00391BD9">
      <w:pPr>
        <w:pStyle w:val="a3"/>
        <w:ind w:left="840" w:firstLineChars="0" w:firstLine="0"/>
      </w:pPr>
      <w:r>
        <w:rPr>
          <w:rFonts w:hint="eastAsia"/>
        </w:rPr>
        <w:t>附件一：软件服务商交付能力评估申请表</w:t>
      </w:r>
    </w:p>
    <w:p w14:paraId="66818543" w14:textId="77777777" w:rsidR="00391BD9" w:rsidRDefault="00391BD9" w:rsidP="00391BD9">
      <w:pPr>
        <w:pStyle w:val="a3"/>
        <w:ind w:left="840" w:firstLineChars="0" w:firstLine="0"/>
      </w:pPr>
      <w:r>
        <w:rPr>
          <w:rFonts w:hint="eastAsia"/>
        </w:rPr>
        <w:t>附件二：</w:t>
      </w:r>
      <w:r>
        <w:t>T/SIA 009－2020《软件服务商交付能力评估标准》</w:t>
      </w:r>
    </w:p>
    <w:p w14:paraId="605E1799" w14:textId="11E24524" w:rsidR="00391BD9" w:rsidRPr="00DA45C4" w:rsidRDefault="00391BD9" w:rsidP="00391BD9">
      <w:pPr>
        <w:pStyle w:val="a3"/>
        <w:ind w:left="840" w:firstLineChars="0" w:firstLine="0"/>
      </w:pPr>
      <w:r>
        <w:rPr>
          <w:rFonts w:hint="eastAsia"/>
        </w:rPr>
        <w:t>附件三：关于确认软件服务商交付能力评估机构的通知</w:t>
      </w:r>
    </w:p>
    <w:sectPr w:rsidR="00391BD9" w:rsidRPr="00DA45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44DD2" w14:textId="77777777" w:rsidR="00AA5F52" w:rsidRDefault="00AA5F52" w:rsidP="00DE6E64">
      <w:r>
        <w:separator/>
      </w:r>
    </w:p>
  </w:endnote>
  <w:endnote w:type="continuationSeparator" w:id="0">
    <w:p w14:paraId="5141CFE8" w14:textId="77777777" w:rsidR="00AA5F52" w:rsidRDefault="00AA5F52" w:rsidP="00DE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CC744" w14:textId="77777777" w:rsidR="00AA5F52" w:rsidRDefault="00AA5F52" w:rsidP="00DE6E64">
      <w:r>
        <w:separator/>
      </w:r>
    </w:p>
  </w:footnote>
  <w:footnote w:type="continuationSeparator" w:id="0">
    <w:p w14:paraId="12BF10F1" w14:textId="77777777" w:rsidR="00AA5F52" w:rsidRDefault="00AA5F52" w:rsidP="00DE6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A67AB"/>
    <w:multiLevelType w:val="hybridMultilevel"/>
    <w:tmpl w:val="F63CDC90"/>
    <w:lvl w:ilvl="0" w:tplc="10EA4E7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AB2EF1"/>
    <w:multiLevelType w:val="hybridMultilevel"/>
    <w:tmpl w:val="6026FA34"/>
    <w:lvl w:ilvl="0" w:tplc="0FA69B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7215A3"/>
    <w:multiLevelType w:val="hybridMultilevel"/>
    <w:tmpl w:val="52108BB0"/>
    <w:lvl w:ilvl="0" w:tplc="16FAF03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49FE5E35"/>
    <w:multiLevelType w:val="hybridMultilevel"/>
    <w:tmpl w:val="AAB8F2A6"/>
    <w:lvl w:ilvl="0" w:tplc="D26C1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B82733B"/>
    <w:multiLevelType w:val="hybridMultilevel"/>
    <w:tmpl w:val="459CDCD6"/>
    <w:lvl w:ilvl="0" w:tplc="4C70D3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F07427"/>
    <w:multiLevelType w:val="hybridMultilevel"/>
    <w:tmpl w:val="5E0A0C18"/>
    <w:lvl w:ilvl="0" w:tplc="C27CC8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E4427B"/>
    <w:multiLevelType w:val="hybridMultilevel"/>
    <w:tmpl w:val="1E64405A"/>
    <w:lvl w:ilvl="0" w:tplc="541E709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1F33BF9"/>
    <w:multiLevelType w:val="hybridMultilevel"/>
    <w:tmpl w:val="86004C30"/>
    <w:lvl w:ilvl="0" w:tplc="02303F9A">
      <w:start w:val="1"/>
      <w:numFmt w:val="decimal"/>
      <w:lvlText w:val="%1."/>
      <w:lvlJc w:val="left"/>
      <w:pPr>
        <w:ind w:left="5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 w16cid:durableId="1088962016">
    <w:abstractNumId w:val="0"/>
  </w:num>
  <w:num w:numId="2" w16cid:durableId="1280138562">
    <w:abstractNumId w:val="2"/>
  </w:num>
  <w:num w:numId="3" w16cid:durableId="1270090833">
    <w:abstractNumId w:val="4"/>
  </w:num>
  <w:num w:numId="4" w16cid:durableId="1536967895">
    <w:abstractNumId w:val="5"/>
  </w:num>
  <w:num w:numId="5" w16cid:durableId="605699844">
    <w:abstractNumId w:val="1"/>
  </w:num>
  <w:num w:numId="6" w16cid:durableId="454913748">
    <w:abstractNumId w:val="3"/>
  </w:num>
  <w:num w:numId="7" w16cid:durableId="1065101870">
    <w:abstractNumId w:val="7"/>
  </w:num>
  <w:num w:numId="8" w16cid:durableId="6737239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790"/>
    <w:rsid w:val="000F6FFB"/>
    <w:rsid w:val="00281ABF"/>
    <w:rsid w:val="002E2A1A"/>
    <w:rsid w:val="002F1BD4"/>
    <w:rsid w:val="00330A10"/>
    <w:rsid w:val="00391BD9"/>
    <w:rsid w:val="0049594A"/>
    <w:rsid w:val="0062056C"/>
    <w:rsid w:val="006703A5"/>
    <w:rsid w:val="00707790"/>
    <w:rsid w:val="007550A3"/>
    <w:rsid w:val="007940A1"/>
    <w:rsid w:val="007B70E3"/>
    <w:rsid w:val="007E5267"/>
    <w:rsid w:val="008700CD"/>
    <w:rsid w:val="00873BE0"/>
    <w:rsid w:val="008D3CC7"/>
    <w:rsid w:val="00A31A77"/>
    <w:rsid w:val="00AA5F52"/>
    <w:rsid w:val="00AE2A10"/>
    <w:rsid w:val="00B01390"/>
    <w:rsid w:val="00B07501"/>
    <w:rsid w:val="00D13E8F"/>
    <w:rsid w:val="00DA45C4"/>
    <w:rsid w:val="00DE6E64"/>
    <w:rsid w:val="00E56341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F90F5"/>
  <w15:chartTrackingRefBased/>
  <w15:docId w15:val="{1615652F-68C1-4B68-8A95-66BFE14F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B70E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B70E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330A10"/>
    <w:pPr>
      <w:ind w:firstLineChars="200" w:firstLine="420"/>
    </w:pPr>
  </w:style>
  <w:style w:type="table" w:styleId="a4">
    <w:name w:val="Table Grid"/>
    <w:basedOn w:val="a1"/>
    <w:uiPriority w:val="39"/>
    <w:rsid w:val="00755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A45C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A45C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DE6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E6E6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E6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E6E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8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xg@tsia.com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2020-08-27T08:04:00Z</dcterms:created>
  <dcterms:modified xsi:type="dcterms:W3CDTF">2023-01-19T05:43:00Z</dcterms:modified>
</cp:coreProperties>
</file>