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92" w:rsidRPr="008B740B" w:rsidRDefault="00455792" w:rsidP="00455792">
      <w:pPr>
        <w:jc w:val="left"/>
        <w:rPr>
          <w:rFonts w:ascii="方正小标宋简体" w:eastAsia="方正小标宋简体" w:hAnsi="楷体"/>
          <w:sz w:val="44"/>
          <w:szCs w:val="44"/>
        </w:rPr>
      </w:pPr>
      <w:r>
        <w:rPr>
          <w:rFonts w:ascii="仿宋_GB2312" w:eastAsia="仿宋_GB2312" w:hint="eastAsia"/>
          <w:sz w:val="34"/>
          <w:szCs w:val="34"/>
        </w:rPr>
        <w:t>附件</w:t>
      </w:r>
      <w:r>
        <w:rPr>
          <w:rFonts w:ascii="仿宋_GB2312" w:eastAsia="仿宋_GB2312"/>
          <w:sz w:val="34"/>
          <w:szCs w:val="34"/>
        </w:rPr>
        <w:t>2</w:t>
      </w:r>
      <w:r>
        <w:rPr>
          <w:rFonts w:ascii="方正小标宋简体" w:eastAsia="方正小标宋简体" w:hAnsi="楷体" w:hint="eastAsia"/>
          <w:sz w:val="44"/>
          <w:szCs w:val="44"/>
        </w:rPr>
        <w:t xml:space="preserve"> </w:t>
      </w:r>
    </w:p>
    <w:p w:rsidR="00455792" w:rsidRDefault="00455792" w:rsidP="00455792">
      <w:pPr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DCMM国家标准宣贯“全国行”（天津站）</w:t>
      </w:r>
    </w:p>
    <w:p w:rsidR="00455792" w:rsidRDefault="00455792" w:rsidP="00455792">
      <w:pPr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参会回执表</w:t>
      </w:r>
    </w:p>
    <w:p w:rsidR="00455792" w:rsidRDefault="00455792" w:rsidP="00455792">
      <w:pPr>
        <w:jc w:val="left"/>
        <w:rPr>
          <w:rFonts w:ascii="仿宋_GB2312" w:eastAsia="仿宋_GB2312" w:hAnsi="楷体"/>
          <w:sz w:val="32"/>
          <w:szCs w:val="44"/>
        </w:rPr>
      </w:pPr>
    </w:p>
    <w:tbl>
      <w:tblPr>
        <w:tblW w:w="8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2490"/>
        <w:gridCol w:w="1740"/>
        <w:gridCol w:w="1477"/>
        <w:gridCol w:w="1974"/>
      </w:tblGrid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28"/>
              </w:rPr>
              <w:t>单位</w:t>
            </w: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28"/>
              </w:rPr>
              <w:t>部门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28"/>
              </w:rPr>
              <w:t>职务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28"/>
              </w:rPr>
              <w:t>联系电话</w:t>
            </w: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55792" w:rsidTr="005F1517">
        <w:trPr>
          <w:trHeight w:val="510"/>
        </w:trPr>
        <w:tc>
          <w:tcPr>
            <w:tcW w:w="12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40" w:type="dxa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74" w:type="dxa"/>
            <w:shd w:val="clear" w:color="auto" w:fill="auto"/>
            <w:noWrap/>
            <w:vAlign w:val="center"/>
          </w:tcPr>
          <w:p w:rsidR="00455792" w:rsidRDefault="00455792" w:rsidP="005F1517">
            <w:pPr>
              <w:widowControl/>
              <w:spacing w:line="48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  <w:szCs w:val="28"/>
              </w:rPr>
            </w:pPr>
          </w:p>
        </w:tc>
      </w:tr>
    </w:tbl>
    <w:p w:rsid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28"/>
        </w:rPr>
      </w:pPr>
    </w:p>
    <w:p w:rsid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28"/>
        </w:rPr>
      </w:pPr>
    </w:p>
    <w:p w:rsidR="003F3B42" w:rsidRP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/>
          <w:color w:val="000000"/>
          <w:kern w:val="0"/>
          <w:sz w:val="32"/>
          <w:szCs w:val="28"/>
        </w:rPr>
      </w:pPr>
      <w:bookmarkStart w:id="0" w:name="_GoBack"/>
      <w:bookmarkEnd w:id="0"/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请于7月19日前将参会回执表发送至协会联系人邮箱。</w:t>
      </w:r>
    </w:p>
    <w:p w:rsidR="003F3B42" w:rsidRP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28"/>
        </w:rPr>
      </w:pPr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 </w:t>
      </w:r>
    </w:p>
    <w:p w:rsidR="003F3B42" w:rsidRP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28"/>
        </w:rPr>
      </w:pPr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联系人：赵智晨</w:t>
      </w:r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     </w:t>
      </w:r>
    </w:p>
    <w:p w:rsidR="003F3B42" w:rsidRP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 w:hint="eastAsia"/>
          <w:color w:val="000000"/>
          <w:kern w:val="0"/>
          <w:sz w:val="32"/>
          <w:szCs w:val="28"/>
        </w:rPr>
      </w:pPr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联系方式：13388079568</w:t>
      </w:r>
    </w:p>
    <w:p w:rsidR="00455792" w:rsidRPr="003F3B42" w:rsidRDefault="003F3B42" w:rsidP="003F3B42">
      <w:pPr>
        <w:widowControl/>
        <w:adjustRightInd w:val="0"/>
        <w:spacing w:line="480" w:lineRule="exact"/>
        <w:jc w:val="left"/>
        <w:rPr>
          <w:rFonts w:ascii="仿宋_GB2312" w:eastAsia="仿宋_GB2312"/>
          <w:color w:val="000000"/>
          <w:kern w:val="0"/>
          <w:sz w:val="32"/>
          <w:szCs w:val="28"/>
        </w:rPr>
      </w:pPr>
      <w:r w:rsidRPr="003F3B42">
        <w:rPr>
          <w:rFonts w:ascii="仿宋_GB2312" w:eastAsia="仿宋_GB2312" w:hint="eastAsia"/>
          <w:color w:val="000000"/>
          <w:kern w:val="0"/>
          <w:sz w:val="32"/>
          <w:szCs w:val="28"/>
        </w:rPr>
        <w:t>电子邮箱：zzc@tsia.com.cn</w:t>
      </w:r>
    </w:p>
    <w:p w:rsidR="00455792" w:rsidRDefault="00455792" w:rsidP="00455792">
      <w:pPr>
        <w:spacing w:line="560" w:lineRule="exact"/>
        <w:jc w:val="left"/>
        <w:rPr>
          <w:rFonts w:ascii="仿宋_GB2312" w:eastAsia="仿宋_GB2312"/>
          <w:sz w:val="34"/>
          <w:szCs w:val="34"/>
        </w:rPr>
      </w:pPr>
    </w:p>
    <w:p w:rsidR="00455792" w:rsidRPr="008B740B" w:rsidRDefault="00455792" w:rsidP="00455792">
      <w:pPr>
        <w:widowControl/>
        <w:jc w:val="left"/>
        <w:rPr>
          <w:rFonts w:ascii="仿宋_GB2312" w:eastAsia="仿宋_GB2312"/>
          <w:sz w:val="34"/>
          <w:szCs w:val="34"/>
        </w:rPr>
      </w:pPr>
    </w:p>
    <w:p w:rsidR="00CE2BE6" w:rsidRDefault="00494D19"/>
    <w:sectPr w:rsidR="00CE2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19" w:rsidRDefault="00494D19" w:rsidP="003F3B42">
      <w:r>
        <w:separator/>
      </w:r>
    </w:p>
  </w:endnote>
  <w:endnote w:type="continuationSeparator" w:id="0">
    <w:p w:rsidR="00494D19" w:rsidRDefault="00494D19" w:rsidP="003F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19" w:rsidRDefault="00494D19" w:rsidP="003F3B42">
      <w:r>
        <w:separator/>
      </w:r>
    </w:p>
  </w:footnote>
  <w:footnote w:type="continuationSeparator" w:id="0">
    <w:p w:rsidR="00494D19" w:rsidRDefault="00494D19" w:rsidP="003F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92"/>
    <w:rsid w:val="001B0CB2"/>
    <w:rsid w:val="00290F2E"/>
    <w:rsid w:val="003F3B42"/>
    <w:rsid w:val="00455792"/>
    <w:rsid w:val="00494D19"/>
    <w:rsid w:val="0087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B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B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3B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B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B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F3B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2021-07-15T05:19:00Z</dcterms:created>
  <dcterms:modified xsi:type="dcterms:W3CDTF">2021-07-15T05:36:00Z</dcterms:modified>
</cp:coreProperties>
</file>