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DE8FD">
      <w:pPr>
        <w:pStyle w:val="2"/>
        <w:pageBreakBefore w:val="0"/>
        <w:kinsoku/>
        <w:overflowPunct/>
        <w:topLinePunct w:val="0"/>
        <w:autoSpaceDE/>
        <w:autoSpaceDN/>
        <w:bidi w:val="0"/>
        <w:spacing w:before="43" w:line="560" w:lineRule="exact"/>
        <w:ind w:left="102"/>
        <w:textAlignment w:val="auto"/>
        <w:rPr>
          <w:rFonts w:hint="default" w:ascii="黑体" w:hAnsi="黑体" w:eastAsia="黑体" w:cs="黑体"/>
          <w:spacing w:val="0"/>
        </w:rPr>
      </w:pPr>
      <w:r>
        <w:rPr>
          <w:rFonts w:hint="default" w:ascii="黑体" w:hAnsi="黑体" w:eastAsia="黑体" w:cs="黑体"/>
          <w:spacing w:val="0"/>
        </w:rPr>
        <w:t>附件3</w:t>
      </w:r>
    </w:p>
    <w:p w14:paraId="4D5C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</w:p>
    <w:p w14:paraId="6B9AB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模板</w:t>
      </w:r>
    </w:p>
    <w:p w14:paraId="4A72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</w:p>
    <w:p w14:paraId="577D3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一、单位基本情况</w:t>
      </w:r>
    </w:p>
    <w:p w14:paraId="4331D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单位设立情况，主要股东概况，主营业务情况和财务状况，在行业中的地位和竞争力，现有生产、研发能力，主要投资项目或活动项目，未来发展战略等。</w:t>
      </w:r>
    </w:p>
    <w:p w14:paraId="1C48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二、详细内容</w:t>
      </w:r>
    </w:p>
    <w:p w14:paraId="13100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首发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技术或产品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的描述，包括相关图片、功能、特点等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4830B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（二）产业化分析。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对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促进行业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发展、推动产业升级、增强企业创新能力等，以及行业影响或地位，如应用技术的先进性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行业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性。</w:t>
      </w:r>
    </w:p>
    <w:p w14:paraId="7BDF6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三、辅助材料</w:t>
      </w:r>
    </w:p>
    <w:p w14:paraId="2C24A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与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首发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相关的照片、视频或图表等辅助材料，用以直观展示案例的实施过程和成果。图片应清晰，视频应简短明了，图表应数据准确、易于理解。</w:t>
      </w:r>
    </w:p>
    <w:p w14:paraId="4133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取得的成果证明，如数据报告、用户反馈、媒体报道、奖项证书等。这些材料应能充分展示案例的成效和影响（可选）。</w:t>
      </w:r>
    </w:p>
    <w:p w14:paraId="53B92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如有第三方机构对</w:t>
      </w: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该技术或产品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的评价或认证，请提供相关证明文件（可选）。</w:t>
      </w:r>
    </w:p>
    <w:p w14:paraId="37D8D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与学术研究或理论探讨相关，可提供相关研究报告或论文作为辅助材料（可选）。</w:t>
      </w:r>
    </w:p>
    <w:p w14:paraId="62BB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任何您认为有助于展示特色或价值的补充材料，如市场调研报告、用户调研数据等（可选）。</w:t>
      </w:r>
    </w:p>
    <w:p w14:paraId="36FEA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材料要求</w:t>
      </w:r>
    </w:p>
    <w:p w14:paraId="00CA9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请将所有材料整理成电子文档，并按照上述顺序进行排列。电子文档应为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pdf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w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ord格式，图片应为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jpg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png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格式，视频应为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mp4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avi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格式。请在提交前仔细核对所有材料，确保内容准确、完整、无误。提交时，请附上提交说明，包括材料清单、提交人信息、联系方式等。</w:t>
      </w:r>
    </w:p>
    <w:p w14:paraId="20EDD45F">
      <w:bookmarkStart w:id="0" w:name="_GoBack"/>
      <w:bookmarkEnd w:id="0"/>
    </w:p>
    <w:sectPr>
      <w:pgSz w:w="11910" w:h="16840"/>
      <w:pgMar w:top="1540" w:right="1559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45BF4"/>
    <w:rsid w:val="6544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2025-09-30T03:09:00Z</dcterms:created>
  <dc:creator>赵晓鸿</dc:creator>
  <cp:lastModifiedBy>赵晓鸿</cp:lastModifiedBy>
  <dcterms:modified xsi:type="dcterms:W3CDTF">2025-09-30T03:10:25Z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0B0A45B9856741FE8F630CB11555B606_11</vt:lpwstr>
  </property>
  <property fmtid="{D5CDD505-2E9C-101B-9397-08002B2CF9AE}" pid="4" name="KSOTemplateDocerSaveRecord">
    <vt:lpwstr>eyJoZGlkIjoiMTM1NmU4ZjZkYTk4YmIxYmY1Zjg4M2UyOGIzMDlmZDYiLCJ1c2VySWQiOiI0NTA2MjQwODQifQ==</vt:lpwstr>
  </property>
</Properties>
</file>