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3068758A">
      <w:pPr>
        <w:tabs>
          <w:tab w:val="left" w:pos="8643"/>
        </w:tabs>
        <w:spacing w:line="560" w:lineRule="exact"/>
        <w:ind w:right="201" w:rightChars="1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14:paraId="1E1DFE4D">
      <w:pPr>
        <w:tabs>
          <w:tab w:val="left" w:pos="8643"/>
        </w:tabs>
        <w:spacing w:line="560" w:lineRule="exact"/>
        <w:ind w:right="201" w:rightChars="100"/>
        <w:rPr>
          <w:rFonts w:hint="default" w:ascii="Times New Roman" w:hAnsi="Times New Roman" w:eastAsia="黑体" w:cs="Times New Roman"/>
          <w:sz w:val="32"/>
          <w:szCs w:val="32"/>
        </w:rPr>
      </w:pPr>
    </w:p>
    <w:p w14:paraId="6CC7572E">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outlineLvl w:val="9"/>
        <w:rPr>
          <w:rFonts w:hint="default" w:ascii="Times New Roman" w:hAnsi="Times New Roman" w:eastAsia="方正小标宋简体" w:cs="方正小标宋简体"/>
          <w:bCs/>
          <w:sz w:val="56"/>
          <w:szCs w:val="56"/>
          <w:lang w:eastAsia="zh-CN"/>
        </w:rPr>
      </w:pPr>
    </w:p>
    <w:p w14:paraId="19026EC0">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outlineLvl w:val="9"/>
        <w:rPr>
          <w:rFonts w:hint="default" w:ascii="Times New Roman" w:hAnsi="Times New Roman" w:eastAsia="方正小标宋简体" w:cs="方正小标宋简体"/>
          <w:bCs/>
          <w:sz w:val="56"/>
          <w:szCs w:val="56"/>
          <w:lang w:eastAsia="zh-CN"/>
        </w:rPr>
      </w:pPr>
      <w:r>
        <w:rPr>
          <w:rFonts w:hint="default" w:ascii="Times New Roman" w:hAnsi="Times New Roman" w:eastAsia="方正小标宋简体" w:cs="方正小标宋简体"/>
          <w:bCs/>
          <w:sz w:val="56"/>
          <w:szCs w:val="56"/>
          <w:lang w:eastAsia="zh-CN"/>
        </w:rPr>
        <w:t>国家重点专精特新</w:t>
      </w:r>
      <w:r>
        <w:rPr>
          <w:rFonts w:hint="eastAsia" w:ascii="Times New Roman" w:hAnsi="Times New Roman" w:eastAsia="方正小标宋简体" w:cs="方正小标宋简体"/>
          <w:bCs/>
          <w:sz w:val="56"/>
          <w:szCs w:val="56"/>
          <w:lang w:eastAsia="zh-CN"/>
        </w:rPr>
        <w:t>“</w:t>
      </w:r>
      <w:r>
        <w:rPr>
          <w:rFonts w:hint="default" w:ascii="Times New Roman" w:hAnsi="Times New Roman" w:eastAsia="方正小标宋简体" w:cs="方正小标宋简体"/>
          <w:bCs/>
          <w:sz w:val="56"/>
          <w:szCs w:val="56"/>
          <w:lang w:eastAsia="zh-CN"/>
        </w:rPr>
        <w:t>小巨人</w:t>
      </w:r>
      <w:r>
        <w:rPr>
          <w:rFonts w:hint="eastAsia" w:ascii="Times New Roman" w:hAnsi="Times New Roman" w:eastAsia="方正小标宋简体" w:cs="方正小标宋简体"/>
          <w:bCs/>
          <w:sz w:val="56"/>
          <w:szCs w:val="56"/>
          <w:lang w:eastAsia="zh-CN"/>
        </w:rPr>
        <w:t>”</w:t>
      </w:r>
      <w:r>
        <w:rPr>
          <w:rFonts w:hint="default" w:ascii="Times New Roman" w:hAnsi="Times New Roman" w:eastAsia="方正小标宋简体" w:cs="方正小标宋简体"/>
          <w:bCs/>
          <w:sz w:val="56"/>
          <w:szCs w:val="56"/>
          <w:lang w:eastAsia="zh-CN"/>
        </w:rPr>
        <w:t>企业</w:t>
      </w:r>
    </w:p>
    <w:p w14:paraId="76A4B0AD">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outlineLvl w:val="9"/>
        <w:rPr>
          <w:rFonts w:hint="default" w:ascii="Times New Roman" w:hAnsi="Times New Roman" w:eastAsia="方正小标宋简体" w:cs="方正小标宋简体"/>
          <w:bCs/>
          <w:sz w:val="56"/>
          <w:szCs w:val="56"/>
          <w:lang w:eastAsia="zh-CN"/>
        </w:rPr>
      </w:pPr>
      <w:r>
        <w:rPr>
          <w:rFonts w:hint="default" w:ascii="Times New Roman" w:hAnsi="Times New Roman" w:eastAsia="方正小标宋简体" w:cs="方正小标宋简体"/>
          <w:bCs/>
          <w:sz w:val="56"/>
          <w:szCs w:val="56"/>
          <w:lang w:eastAsia="zh-CN"/>
        </w:rPr>
        <w:t>申</w:t>
      </w:r>
      <w:r>
        <w:rPr>
          <w:rFonts w:hint="eastAsia" w:ascii="Times New Roman" w:hAnsi="Times New Roman" w:eastAsia="方正小标宋简体" w:cs="方正小标宋简体"/>
          <w:bCs/>
          <w:sz w:val="56"/>
          <w:szCs w:val="56"/>
          <w:lang w:val="en-US" w:eastAsia="zh-CN"/>
        </w:rPr>
        <w:t xml:space="preserve"> </w:t>
      </w:r>
      <w:r>
        <w:rPr>
          <w:rFonts w:hint="default" w:ascii="Times New Roman" w:hAnsi="Times New Roman" w:eastAsia="方正小标宋简体" w:cs="方正小标宋简体"/>
          <w:bCs/>
          <w:sz w:val="56"/>
          <w:szCs w:val="56"/>
          <w:lang w:eastAsia="zh-CN"/>
        </w:rPr>
        <w:t>请</w:t>
      </w:r>
      <w:r>
        <w:rPr>
          <w:rFonts w:hint="eastAsia" w:ascii="Times New Roman" w:hAnsi="Times New Roman" w:eastAsia="方正小标宋简体" w:cs="方正小标宋简体"/>
          <w:bCs/>
          <w:sz w:val="56"/>
          <w:szCs w:val="56"/>
          <w:lang w:val="en-US" w:eastAsia="zh-CN"/>
        </w:rPr>
        <w:t xml:space="preserve"> </w:t>
      </w:r>
      <w:r>
        <w:rPr>
          <w:rFonts w:hint="default" w:ascii="Times New Roman" w:hAnsi="Times New Roman" w:eastAsia="方正小标宋简体" w:cs="方正小标宋简体"/>
          <w:bCs/>
          <w:sz w:val="56"/>
          <w:szCs w:val="56"/>
          <w:lang w:eastAsia="zh-CN"/>
        </w:rPr>
        <w:t>书</w:t>
      </w:r>
    </w:p>
    <w:p w14:paraId="2A30A45F">
      <w:pPr>
        <w:tabs>
          <w:tab w:val="left" w:pos="8643"/>
        </w:tabs>
        <w:spacing w:line="560" w:lineRule="exact"/>
        <w:ind w:right="201" w:rightChars="100"/>
        <w:rPr>
          <w:rFonts w:hint="default" w:ascii="Times New Roman" w:hAnsi="Times New Roman" w:eastAsia="仿宋_GB2312" w:cs="Times New Roman"/>
          <w:sz w:val="32"/>
          <w:szCs w:val="32"/>
        </w:rPr>
      </w:pPr>
    </w:p>
    <w:p w14:paraId="6F58E012">
      <w:pPr>
        <w:tabs>
          <w:tab w:val="left" w:pos="8643"/>
        </w:tabs>
        <w:spacing w:line="560" w:lineRule="exact"/>
        <w:ind w:right="201" w:rightChars="100"/>
        <w:rPr>
          <w:rFonts w:hint="default" w:ascii="Times New Roman" w:hAnsi="Times New Roman" w:eastAsia="仿宋_GB2312" w:cs="Times New Roman"/>
          <w:sz w:val="32"/>
          <w:szCs w:val="32"/>
        </w:rPr>
      </w:pPr>
    </w:p>
    <w:p w14:paraId="243ABC13">
      <w:pPr>
        <w:tabs>
          <w:tab w:val="left" w:pos="8643"/>
        </w:tabs>
        <w:spacing w:line="560" w:lineRule="exact"/>
        <w:ind w:right="201" w:rightChars="100"/>
        <w:rPr>
          <w:rFonts w:hint="default" w:ascii="Times New Roman" w:hAnsi="Times New Roman" w:eastAsia="仿宋_GB2312" w:cs="Times New Roman"/>
          <w:sz w:val="32"/>
          <w:szCs w:val="32"/>
        </w:rPr>
      </w:pPr>
    </w:p>
    <w:p w14:paraId="73F65C1C">
      <w:pPr>
        <w:tabs>
          <w:tab w:val="left" w:pos="8100"/>
        </w:tabs>
        <w:spacing w:line="1000" w:lineRule="exact"/>
        <w:ind w:firstLine="933" w:firstLineChars="300"/>
        <w:rPr>
          <w:rFonts w:hint="default" w:ascii="Times New Roman" w:hAnsi="Times New Roman" w:eastAsia="仿宋_GB2312" w:cs="Times New Roman"/>
          <w:sz w:val="30"/>
          <w:szCs w:val="20"/>
          <w:u w:val="single"/>
        </w:rPr>
      </w:pPr>
      <w:r>
        <w:rPr>
          <w:rFonts w:hint="default" w:ascii="Times New Roman" w:hAnsi="Times New Roman" w:eastAsia="楷体_GB2312" w:cs="Times New Roman"/>
          <w:sz w:val="32"/>
          <w:szCs w:val="32"/>
        </w:rPr>
        <w:t>企业名称（盖章）：</w:t>
      </w:r>
      <w:r>
        <w:rPr>
          <w:rFonts w:hint="default" w:ascii="Times New Roman" w:hAnsi="Times New Roman" w:eastAsia="仿宋_GB2312" w:cs="Times New Roman"/>
          <w:sz w:val="30"/>
          <w:szCs w:val="20"/>
          <w:u w:val="single"/>
        </w:rPr>
        <w:t xml:space="preserve">                           </w:t>
      </w:r>
    </w:p>
    <w:p w14:paraId="5718C8CA">
      <w:pPr>
        <w:tabs>
          <w:tab w:val="left" w:pos="8100"/>
        </w:tabs>
        <w:spacing w:line="1000" w:lineRule="exact"/>
        <w:ind w:firstLine="933" w:firstLineChars="3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申请日期：</w:t>
      </w:r>
      <w:r>
        <w:rPr>
          <w:rFonts w:hint="eastAsia" w:ascii="Times New Roman" w:hAnsi="Times New Roman" w:eastAsia="楷体_GB2312" w:cs="Times New Roman"/>
          <w:sz w:val="32"/>
          <w:szCs w:val="32"/>
          <w:lang w:val="en-US" w:eastAsia="zh-CN"/>
        </w:rPr>
        <w:t xml:space="preserve">        </w:t>
      </w:r>
      <w:r>
        <w:rPr>
          <w:rFonts w:hint="eastAsia" w:ascii="Times New Roman" w:hAnsi="Times New Roman" w:eastAsia="仿宋_GB2312" w:cs="Times New Roman"/>
          <w:sz w:val="30"/>
          <w:szCs w:val="20"/>
          <w:u w:val="single"/>
          <w:lang w:val="en-US" w:eastAsia="zh-CN"/>
        </w:rPr>
        <w:t xml:space="preserve">         </w:t>
      </w:r>
      <w:r>
        <w:rPr>
          <w:rFonts w:hint="default" w:ascii="Times New Roman" w:hAnsi="Times New Roman" w:eastAsia="仿宋_GB2312" w:cs="Times New Roman"/>
          <w:sz w:val="30"/>
          <w:szCs w:val="20"/>
          <w:u w:val="single"/>
        </w:rPr>
        <w:t>年</w:t>
      </w:r>
      <w:r>
        <w:rPr>
          <w:rFonts w:hint="eastAsia" w:ascii="Times New Roman" w:hAnsi="Times New Roman" w:eastAsia="仿宋_GB2312" w:cs="Times New Roman"/>
          <w:sz w:val="30"/>
          <w:szCs w:val="20"/>
          <w:u w:val="single"/>
          <w:lang w:val="en-US" w:eastAsia="zh-CN"/>
        </w:rPr>
        <w:t xml:space="preserve">      </w:t>
      </w:r>
      <w:r>
        <w:rPr>
          <w:rFonts w:hint="default" w:ascii="Times New Roman" w:hAnsi="Times New Roman" w:eastAsia="仿宋_GB2312" w:cs="Times New Roman"/>
          <w:sz w:val="30"/>
          <w:szCs w:val="20"/>
          <w:u w:val="single"/>
        </w:rPr>
        <w:t>月</w:t>
      </w:r>
      <w:r>
        <w:rPr>
          <w:rFonts w:hint="default" w:ascii="Times New Roman" w:hAnsi="Times New Roman" w:eastAsia="楷体_GB2312" w:cs="Times New Roman"/>
          <w:color w:val="000000"/>
          <w:sz w:val="32"/>
          <w:szCs w:val="32"/>
          <w:u w:val="single"/>
          <w:lang w:val="en-US" w:eastAsia="zh-CN"/>
        </w:rPr>
        <w:t xml:space="preserve">    </w:t>
      </w:r>
      <w:r>
        <w:rPr>
          <w:rFonts w:hint="eastAsia" w:ascii="Times New Roman" w:hAnsi="Times New Roman" w:eastAsia="楷体_GB2312" w:cs="Times New Roman"/>
          <w:color w:val="000000"/>
          <w:sz w:val="32"/>
          <w:szCs w:val="32"/>
          <w:u w:val="single"/>
          <w:lang w:val="en-US" w:eastAsia="zh-CN"/>
        </w:rPr>
        <w:t xml:space="preserve">  </w:t>
      </w:r>
      <w:r>
        <w:rPr>
          <w:rFonts w:hint="default" w:ascii="Times New Roman" w:hAnsi="Times New Roman" w:eastAsia="楷体_GB2312" w:cs="Times New Roman"/>
          <w:color w:val="000000"/>
          <w:sz w:val="32"/>
          <w:szCs w:val="32"/>
          <w:u w:val="single"/>
          <w:lang w:val="en-US" w:eastAsia="zh-CN"/>
        </w:rPr>
        <w:t xml:space="preserve"> </w:t>
      </w:r>
    </w:p>
    <w:p w14:paraId="6F3F9B04">
      <w:pPr>
        <w:spacing w:line="1000" w:lineRule="exact"/>
        <w:ind w:firstLine="933" w:firstLineChars="300"/>
        <w:rPr>
          <w:rFonts w:hint="default" w:ascii="Times New Roman" w:hAnsi="Times New Roman" w:eastAsia="仿宋_GB2312" w:cs="Times New Roman"/>
          <w:sz w:val="30"/>
          <w:szCs w:val="20"/>
          <w:highlight w:val="none"/>
          <w:u w:val="single"/>
        </w:rPr>
      </w:pPr>
      <w:r>
        <w:rPr>
          <w:rFonts w:hint="default" w:ascii="Times New Roman" w:hAnsi="Times New Roman" w:eastAsia="楷体_GB2312" w:cs="Times New Roman"/>
          <w:sz w:val="32"/>
          <w:szCs w:val="32"/>
          <w:highlight w:val="none"/>
        </w:rPr>
        <w:t>推荐单位（盖章）：</w:t>
      </w:r>
      <w:r>
        <w:rPr>
          <w:rFonts w:hint="default" w:ascii="Times New Roman" w:hAnsi="Times New Roman" w:eastAsia="仿宋_GB2312" w:cs="Times New Roman"/>
          <w:sz w:val="30"/>
          <w:szCs w:val="20"/>
          <w:highlight w:val="none"/>
          <w:u w:val="single"/>
        </w:rPr>
        <w:t xml:space="preserve">                          </w:t>
      </w:r>
    </w:p>
    <w:p w14:paraId="75D32BB9">
      <w:pPr>
        <w:tabs>
          <w:tab w:val="left" w:pos="8643"/>
        </w:tabs>
        <w:spacing w:line="560" w:lineRule="exact"/>
        <w:ind w:right="201" w:rightChars="100" w:firstLine="311" w:firstLineChars="100"/>
        <w:rPr>
          <w:rFonts w:hint="default" w:ascii="Times New Roman" w:hAnsi="Times New Roman" w:eastAsia="黑体" w:cs="Times New Roman"/>
          <w:sz w:val="32"/>
          <w:szCs w:val="32"/>
        </w:rPr>
      </w:pPr>
    </w:p>
    <w:p w14:paraId="56CFF2E6">
      <w:pPr>
        <w:tabs>
          <w:tab w:val="left" w:pos="8643"/>
        </w:tabs>
        <w:spacing w:line="560" w:lineRule="exact"/>
        <w:ind w:right="201" w:rightChars="100" w:firstLine="311" w:firstLineChars="100"/>
        <w:rPr>
          <w:rFonts w:hint="default" w:ascii="Times New Roman" w:hAnsi="Times New Roman" w:eastAsia="黑体" w:cs="Times New Roman"/>
          <w:sz w:val="32"/>
          <w:szCs w:val="32"/>
        </w:rPr>
        <w:sectPr>
          <w:footerReference r:id="rId4" w:type="default"/>
          <w:pgSz w:w="11906" w:h="16838"/>
          <w:pgMar w:top="2098" w:right="1474" w:bottom="1985" w:left="1588" w:header="851" w:footer="1077" w:gutter="0"/>
          <w:pgNumType w:fmt="numberInDash" w:start="1"/>
          <w:cols w:space="720" w:num="1"/>
          <w:docGrid w:type="linesAndChars" w:linePitch="579" w:charSpace="-1844"/>
        </w:sectPr>
      </w:pPr>
    </w:p>
    <w:p w14:paraId="1B650AD3">
      <w:pPr>
        <w:tabs>
          <w:tab w:val="left" w:pos="1701"/>
          <w:tab w:val="left" w:pos="1985"/>
          <w:tab w:val="left" w:pos="2127"/>
        </w:tabs>
        <w:spacing w:line="560" w:lineRule="exact"/>
        <w:rPr>
          <w:rFonts w:hint="default" w:ascii="Times New Roman" w:hAnsi="Times New Roman" w:eastAsia="黑体" w:cs="Times New Roman"/>
          <w:sz w:val="32"/>
          <w:szCs w:val="32"/>
        </w:rPr>
        <w:sectPr>
          <w:footerReference r:id="rId5" w:type="default"/>
          <w:type w:val="continuous"/>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71D0D344">
      <w:pPr>
        <w:tabs>
          <w:tab w:val="left" w:pos="1701"/>
          <w:tab w:val="left" w:pos="1985"/>
          <w:tab w:val="left" w:pos="2127"/>
        </w:tabs>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附件1-1</w:t>
      </w:r>
    </w:p>
    <w:p w14:paraId="0A4CEE85">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outlineLvl w:val="0"/>
        <w:rPr>
          <w:rFonts w:hint="default" w:ascii="Times New Roman" w:hAnsi="Times New Roman" w:eastAsia="方正小标宋简体" w:cs="Times New Roman"/>
          <w:bCs/>
          <w:color w:val="000000"/>
          <w:spacing w:val="-20"/>
          <w:sz w:val="56"/>
          <w:szCs w:val="56"/>
          <w:lang w:val="en-US" w:eastAsia="zh-CN"/>
        </w:rPr>
      </w:pPr>
    </w:p>
    <w:p w14:paraId="0AB83140">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outlineLvl w:val="0"/>
        <w:rPr>
          <w:rFonts w:hint="default" w:ascii="Times New Roman" w:hAnsi="Times New Roman" w:eastAsia="方正小标宋简体" w:cs="Times New Roman"/>
          <w:bCs/>
          <w:color w:val="000000"/>
          <w:spacing w:val="-20"/>
          <w:sz w:val="56"/>
          <w:szCs w:val="56"/>
          <w:lang w:val="en-US" w:eastAsia="zh-CN"/>
        </w:rPr>
      </w:pPr>
    </w:p>
    <w:p w14:paraId="42154698">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outlineLvl w:val="0"/>
        <w:rPr>
          <w:rFonts w:hint="default" w:ascii="Times New Roman" w:hAnsi="Times New Roman" w:eastAsia="方正小标宋简体" w:cs="Times New Roman"/>
          <w:bCs/>
          <w:color w:val="000000"/>
          <w:spacing w:val="-20"/>
          <w:sz w:val="56"/>
          <w:szCs w:val="56"/>
          <w:lang w:val="en-US" w:eastAsia="zh-CN"/>
        </w:rPr>
      </w:pPr>
    </w:p>
    <w:p w14:paraId="5BA3D099">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outlineLvl w:val="0"/>
        <w:rPr>
          <w:rFonts w:hint="eastAsia" w:ascii="方正小标宋简体" w:hAnsi="方正小标宋简体" w:eastAsia="方正小标宋简体" w:cs="方正小标宋简体"/>
          <w:bCs/>
          <w:color w:val="000000"/>
          <w:spacing w:val="-20"/>
          <w:sz w:val="56"/>
          <w:szCs w:val="56"/>
        </w:rPr>
      </w:pPr>
      <w:r>
        <w:rPr>
          <w:rFonts w:hint="eastAsia" w:ascii="方正小标宋简体" w:hAnsi="方正小标宋简体" w:eastAsia="方正小标宋简体" w:cs="方正小标宋简体"/>
          <w:bCs/>
          <w:color w:val="000000"/>
          <w:spacing w:val="-20"/>
          <w:sz w:val="56"/>
          <w:szCs w:val="56"/>
          <w:lang w:val="en-US" w:eastAsia="zh-CN"/>
        </w:rPr>
        <w:t>天津市</w:t>
      </w:r>
      <w:r>
        <w:rPr>
          <w:rFonts w:hint="default" w:ascii="Times New Roman" w:hAnsi="Times New Roman" w:eastAsia="方正小标宋简体" w:cs="Times New Roman"/>
          <w:bCs/>
          <w:color w:val="000000"/>
          <w:spacing w:val="-20"/>
          <w:sz w:val="56"/>
          <w:szCs w:val="56"/>
          <w:lang w:val="en-US" w:eastAsia="zh-CN"/>
        </w:rPr>
        <w:t>202</w:t>
      </w:r>
      <w:r>
        <w:rPr>
          <w:rFonts w:hint="eastAsia" w:ascii="Times New Roman" w:hAnsi="Times New Roman" w:eastAsia="方正小标宋简体" w:cs="Times New Roman"/>
          <w:bCs/>
          <w:color w:val="000000"/>
          <w:spacing w:val="-20"/>
          <w:sz w:val="56"/>
          <w:szCs w:val="56"/>
          <w:lang w:val="en-US" w:eastAsia="zh-CN"/>
        </w:rPr>
        <w:t>5</w:t>
      </w:r>
      <w:r>
        <w:rPr>
          <w:rFonts w:hint="eastAsia" w:ascii="方正小标宋简体" w:hAnsi="方正小标宋简体" w:eastAsia="方正小标宋简体" w:cs="方正小标宋简体"/>
          <w:bCs/>
          <w:color w:val="000000"/>
          <w:spacing w:val="-20"/>
          <w:sz w:val="56"/>
          <w:szCs w:val="56"/>
          <w:lang w:val="en-US" w:eastAsia="zh-CN"/>
        </w:rPr>
        <w:t>年</w:t>
      </w:r>
      <w:r>
        <w:rPr>
          <w:rFonts w:hint="eastAsia" w:ascii="方正小标宋简体" w:hAnsi="方正小标宋简体" w:eastAsia="方正小标宋简体" w:cs="方正小标宋简体"/>
          <w:bCs/>
          <w:color w:val="000000"/>
          <w:spacing w:val="-20"/>
          <w:sz w:val="56"/>
          <w:szCs w:val="56"/>
          <w:lang w:eastAsia="zh-CN"/>
        </w:rPr>
        <w:t>重点“</w:t>
      </w:r>
      <w:r>
        <w:rPr>
          <w:rFonts w:hint="eastAsia" w:ascii="方正小标宋简体" w:hAnsi="方正小标宋简体" w:eastAsia="方正小标宋简体" w:cs="方正小标宋简体"/>
          <w:bCs/>
          <w:color w:val="000000"/>
          <w:spacing w:val="-20"/>
          <w:sz w:val="56"/>
          <w:szCs w:val="56"/>
        </w:rPr>
        <w:t>小巨人</w:t>
      </w:r>
      <w:r>
        <w:rPr>
          <w:rFonts w:hint="eastAsia" w:ascii="方正小标宋简体" w:hAnsi="方正小标宋简体" w:eastAsia="方正小标宋简体" w:cs="方正小标宋简体"/>
          <w:bCs/>
          <w:color w:val="000000"/>
          <w:spacing w:val="-20"/>
          <w:sz w:val="56"/>
          <w:szCs w:val="56"/>
          <w:lang w:eastAsia="zh-CN"/>
        </w:rPr>
        <w:t>”</w:t>
      </w:r>
      <w:r>
        <w:rPr>
          <w:rFonts w:hint="eastAsia" w:ascii="方正小标宋简体" w:hAnsi="方正小标宋简体" w:eastAsia="方正小标宋简体" w:cs="方正小标宋简体"/>
          <w:bCs/>
          <w:color w:val="000000"/>
          <w:spacing w:val="-20"/>
          <w:sz w:val="56"/>
          <w:szCs w:val="56"/>
        </w:rPr>
        <w:t>企业</w:t>
      </w:r>
    </w:p>
    <w:p w14:paraId="464CD308">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outlineLvl w:val="0"/>
        <w:rPr>
          <w:rFonts w:hint="eastAsia" w:ascii="方正小标宋简体" w:hAnsi="方正小标宋简体" w:eastAsia="方正小标宋简体" w:cs="方正小标宋简体"/>
          <w:bCs/>
          <w:color w:val="000000"/>
          <w:sz w:val="56"/>
          <w:szCs w:val="56"/>
          <w:lang w:eastAsia="zh-CN"/>
        </w:rPr>
      </w:pPr>
      <w:r>
        <w:rPr>
          <w:rFonts w:hint="eastAsia" w:ascii="方正小标宋简体" w:hAnsi="方正小标宋简体" w:eastAsia="方正小标宋简体" w:cs="方正小标宋简体"/>
          <w:bCs/>
          <w:color w:val="000000"/>
          <w:sz w:val="56"/>
          <w:szCs w:val="56"/>
          <w:lang w:eastAsia="zh-CN"/>
        </w:rPr>
        <w:t>信</w:t>
      </w:r>
      <w:r>
        <w:rPr>
          <w:rFonts w:hint="eastAsia" w:ascii="方正小标宋简体" w:hAnsi="方正小标宋简体" w:eastAsia="方正小标宋简体" w:cs="方正小标宋简体"/>
          <w:bCs/>
          <w:color w:val="000000"/>
          <w:sz w:val="56"/>
          <w:szCs w:val="56"/>
          <w:lang w:val="en-US" w:eastAsia="zh-CN"/>
        </w:rPr>
        <w:t xml:space="preserve"> 息 表</w:t>
      </w:r>
    </w:p>
    <w:p w14:paraId="032F27F6">
      <w:pPr>
        <w:jc w:val="center"/>
        <w:rPr>
          <w:rFonts w:hint="default" w:ascii="Times New Roman" w:hAnsi="Times New Roman" w:eastAsia="方正小标宋简体" w:cs="Times New Roman"/>
          <w:color w:val="000000"/>
          <w:sz w:val="44"/>
          <w:szCs w:val="44"/>
        </w:rPr>
      </w:pPr>
    </w:p>
    <w:p w14:paraId="22678D17">
      <w:pPr>
        <w:ind w:firstLine="640" w:firstLineChars="200"/>
        <w:rPr>
          <w:rFonts w:hint="default" w:ascii="Times New Roman" w:hAnsi="Times New Roman" w:eastAsia="仿宋_GB2312" w:cs="Times New Roman"/>
          <w:color w:val="000000"/>
          <w:sz w:val="32"/>
          <w:szCs w:val="32"/>
        </w:rPr>
      </w:pPr>
    </w:p>
    <w:p w14:paraId="35AC2754">
      <w:pPr>
        <w:ind w:firstLine="640" w:firstLineChars="200"/>
        <w:rPr>
          <w:rFonts w:hint="default" w:ascii="Times New Roman" w:hAnsi="Times New Roman" w:eastAsia="仿宋_GB2312" w:cs="Times New Roman"/>
          <w:color w:val="000000"/>
          <w:sz w:val="32"/>
          <w:szCs w:val="32"/>
        </w:rPr>
      </w:pPr>
    </w:p>
    <w:p w14:paraId="0865C16A">
      <w:pPr>
        <w:tabs>
          <w:tab w:val="left" w:pos="8100"/>
        </w:tabs>
        <w:spacing w:line="720" w:lineRule="auto"/>
        <w:ind w:firstLine="320" w:firstLineChars="100"/>
        <w:rPr>
          <w:rFonts w:hint="default" w:ascii="Times New Roman" w:hAnsi="Times New Roman" w:eastAsia="楷体_GB2312" w:cs="Times New Roman"/>
          <w:color w:val="000000"/>
          <w:sz w:val="32"/>
          <w:szCs w:val="32"/>
          <w:u w:val="single"/>
        </w:rPr>
      </w:pPr>
      <w:r>
        <w:rPr>
          <w:rFonts w:hint="default" w:ascii="Times New Roman" w:hAnsi="Times New Roman" w:eastAsia="楷体_GB2312" w:cs="Times New Roman"/>
          <w:color w:val="000000"/>
          <w:sz w:val="32"/>
          <w:szCs w:val="32"/>
        </w:rPr>
        <w:t>企业名称（盖章）</w:t>
      </w:r>
      <w:r>
        <w:rPr>
          <w:rFonts w:hint="eastAsia" w:ascii="Times New Roman" w:hAnsi="Times New Roman" w:eastAsia="楷体_GB2312" w:cs="Times New Roman"/>
          <w:color w:val="000000"/>
          <w:sz w:val="32"/>
          <w:szCs w:val="32"/>
          <w:lang w:eastAsia="zh-CN"/>
        </w:rPr>
        <w:t>：</w:t>
      </w:r>
      <w:r>
        <w:rPr>
          <w:rFonts w:hint="default" w:ascii="Times New Roman" w:hAnsi="Times New Roman" w:eastAsia="楷体_GB2312" w:cs="Times New Roman"/>
          <w:color w:val="000000"/>
          <w:sz w:val="32"/>
          <w:szCs w:val="32"/>
          <w:u w:val="single"/>
        </w:rPr>
        <w:t xml:space="preserve"> </w:t>
      </w:r>
      <w:r>
        <w:rPr>
          <w:rFonts w:hint="default" w:ascii="Times New Roman" w:hAnsi="Times New Roman" w:eastAsia="楷体_GB2312" w:cs="Times New Roman"/>
          <w:color w:val="000000"/>
          <w:sz w:val="32"/>
          <w:szCs w:val="32"/>
          <w:u w:val="single"/>
          <w:lang w:val="en-US" w:eastAsia="zh-CN"/>
        </w:rPr>
        <w:t xml:space="preserve">   </w:t>
      </w:r>
      <w:r>
        <w:rPr>
          <w:rFonts w:hint="default" w:ascii="Times New Roman" w:hAnsi="Times New Roman" w:eastAsia="楷体_GB2312" w:cs="Times New Roman"/>
          <w:color w:val="000000"/>
          <w:sz w:val="32"/>
          <w:szCs w:val="32"/>
          <w:u w:val="single"/>
        </w:rPr>
        <w:t xml:space="preserve">             </w:t>
      </w:r>
      <w:r>
        <w:rPr>
          <w:rFonts w:hint="default" w:ascii="Times New Roman" w:hAnsi="Times New Roman" w:eastAsia="楷体_GB2312" w:cs="Times New Roman"/>
          <w:color w:val="000000"/>
          <w:sz w:val="32"/>
          <w:szCs w:val="32"/>
          <w:u w:val="single"/>
          <w:lang w:val="en-US" w:eastAsia="zh-CN"/>
        </w:rPr>
        <w:t xml:space="preserve">  </w:t>
      </w:r>
      <w:r>
        <w:rPr>
          <w:rFonts w:hint="default" w:ascii="Times New Roman" w:hAnsi="Times New Roman" w:eastAsia="楷体_GB2312" w:cs="Times New Roman"/>
          <w:color w:val="000000"/>
          <w:sz w:val="32"/>
          <w:szCs w:val="32"/>
          <w:u w:val="single"/>
        </w:rPr>
        <w:t xml:space="preserve">    </w:t>
      </w:r>
    </w:p>
    <w:p w14:paraId="1C06575F">
      <w:pPr>
        <w:tabs>
          <w:tab w:val="left" w:pos="8100"/>
        </w:tabs>
        <w:spacing w:line="720" w:lineRule="auto"/>
        <w:ind w:firstLine="320" w:firstLineChars="1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lang w:eastAsia="zh-CN"/>
        </w:rPr>
        <w:t>填报</w:t>
      </w:r>
      <w:r>
        <w:rPr>
          <w:rFonts w:hint="default" w:ascii="Times New Roman" w:hAnsi="Times New Roman" w:eastAsia="楷体_GB2312" w:cs="Times New Roman"/>
          <w:color w:val="000000"/>
          <w:sz w:val="32"/>
          <w:szCs w:val="32"/>
        </w:rPr>
        <w:t>时间</w:t>
      </w:r>
      <w:r>
        <w:rPr>
          <w:rFonts w:hint="eastAsia" w:ascii="Times New Roman" w:hAnsi="Times New Roman" w:eastAsia="楷体_GB2312" w:cs="Times New Roman"/>
          <w:color w:val="000000"/>
          <w:sz w:val="32"/>
          <w:szCs w:val="32"/>
          <w:lang w:eastAsia="zh-CN"/>
        </w:rPr>
        <w:t>：</w:t>
      </w:r>
      <w:r>
        <w:rPr>
          <w:rFonts w:hint="default" w:ascii="Times New Roman" w:hAnsi="Times New Roman" w:eastAsia="楷体_GB2312" w:cs="Times New Roman"/>
          <w:color w:val="000000"/>
          <w:sz w:val="32"/>
          <w:szCs w:val="32"/>
        </w:rPr>
        <w:t xml:space="preserve">  </w:t>
      </w:r>
      <w:r>
        <w:rPr>
          <w:rFonts w:hint="default" w:ascii="Times New Roman" w:hAnsi="Times New Roman" w:eastAsia="楷体_GB2312" w:cs="Times New Roman"/>
          <w:color w:val="000000"/>
          <w:sz w:val="32"/>
          <w:szCs w:val="32"/>
          <w:u w:val="single"/>
        </w:rPr>
        <w:t xml:space="preserve"> </w:t>
      </w:r>
      <w:r>
        <w:rPr>
          <w:rFonts w:hint="default" w:ascii="Times New Roman" w:hAnsi="Times New Roman" w:eastAsia="楷体_GB2312" w:cs="Times New Roman"/>
          <w:color w:val="000000"/>
          <w:sz w:val="32"/>
          <w:szCs w:val="32"/>
          <w:u w:val="single"/>
          <w:lang w:val="en-US" w:eastAsia="zh-CN"/>
        </w:rPr>
        <w:t xml:space="preserve"> </w:t>
      </w:r>
      <w:r>
        <w:rPr>
          <w:rFonts w:hint="default" w:ascii="Times New Roman" w:hAnsi="Times New Roman" w:eastAsia="楷体_GB2312" w:cs="Times New Roman"/>
          <w:color w:val="000000"/>
          <w:sz w:val="32"/>
          <w:szCs w:val="32"/>
          <w:u w:val="single"/>
        </w:rPr>
        <w:t xml:space="preserve"> </w:t>
      </w:r>
      <w:r>
        <w:rPr>
          <w:rFonts w:hint="default" w:ascii="Times New Roman" w:hAnsi="Times New Roman" w:eastAsia="楷体_GB2312" w:cs="Times New Roman"/>
          <w:color w:val="000000"/>
          <w:sz w:val="32"/>
          <w:szCs w:val="32"/>
          <w:u w:val="single"/>
          <w:lang w:val="en-US" w:eastAsia="zh-CN"/>
        </w:rPr>
        <w:t xml:space="preserve">  </w:t>
      </w:r>
      <w:r>
        <w:rPr>
          <w:rFonts w:hint="eastAsia" w:ascii="Times New Roman" w:hAnsi="Times New Roman" w:eastAsia="楷体_GB2312" w:cs="Times New Roman"/>
          <w:color w:val="000000"/>
          <w:sz w:val="32"/>
          <w:szCs w:val="32"/>
          <w:u w:val="single"/>
          <w:lang w:val="en-US" w:eastAsia="zh-CN"/>
        </w:rPr>
        <w:t xml:space="preserve">    </w:t>
      </w:r>
      <w:r>
        <w:rPr>
          <w:rFonts w:hint="default" w:ascii="Times New Roman" w:hAnsi="Times New Roman" w:eastAsia="楷体_GB2312" w:cs="Times New Roman"/>
          <w:color w:val="000000"/>
          <w:sz w:val="32"/>
          <w:szCs w:val="32"/>
          <w:u w:val="single"/>
          <w:lang w:val="en-US" w:eastAsia="zh-CN"/>
        </w:rPr>
        <w:t xml:space="preserve"> </w:t>
      </w:r>
      <w:r>
        <w:rPr>
          <w:rFonts w:hint="default" w:ascii="Times New Roman" w:hAnsi="Times New Roman" w:eastAsia="仿宋_GB2312" w:cs="Times New Roman"/>
          <w:sz w:val="30"/>
          <w:szCs w:val="20"/>
          <w:u w:val="single"/>
        </w:rPr>
        <w:t>年</w:t>
      </w:r>
      <w:r>
        <w:rPr>
          <w:rFonts w:hint="eastAsia" w:ascii="Times New Roman" w:hAnsi="Times New Roman" w:eastAsia="仿宋_GB2312" w:cs="Times New Roman"/>
          <w:sz w:val="30"/>
          <w:szCs w:val="20"/>
          <w:u w:val="single"/>
          <w:lang w:val="en-US" w:eastAsia="zh-CN"/>
        </w:rPr>
        <w:t xml:space="preserve">       </w:t>
      </w:r>
      <w:r>
        <w:rPr>
          <w:rFonts w:hint="default" w:ascii="Times New Roman" w:hAnsi="Times New Roman" w:eastAsia="仿宋_GB2312" w:cs="Times New Roman"/>
          <w:sz w:val="30"/>
          <w:szCs w:val="20"/>
          <w:u w:val="single"/>
        </w:rPr>
        <w:t>月</w:t>
      </w:r>
      <w:r>
        <w:rPr>
          <w:rFonts w:hint="default" w:ascii="Times New Roman" w:hAnsi="Times New Roman" w:eastAsia="楷体_GB2312" w:cs="Times New Roman"/>
          <w:color w:val="000000"/>
          <w:sz w:val="32"/>
          <w:szCs w:val="32"/>
          <w:u w:val="single"/>
        </w:rPr>
        <w:t xml:space="preserve"> </w:t>
      </w:r>
      <w:r>
        <w:rPr>
          <w:rFonts w:hint="default" w:ascii="Times New Roman" w:hAnsi="Times New Roman" w:eastAsia="楷体_GB2312" w:cs="Times New Roman"/>
          <w:color w:val="000000"/>
          <w:sz w:val="32"/>
          <w:szCs w:val="32"/>
          <w:u w:val="single"/>
          <w:lang w:val="en-US" w:eastAsia="zh-CN"/>
        </w:rPr>
        <w:t xml:space="preserve">   </w:t>
      </w:r>
      <w:r>
        <w:rPr>
          <w:rFonts w:hint="eastAsia" w:ascii="Times New Roman" w:hAnsi="Times New Roman" w:eastAsia="楷体_GB2312" w:cs="Times New Roman"/>
          <w:color w:val="000000"/>
          <w:sz w:val="32"/>
          <w:szCs w:val="32"/>
          <w:u w:val="single"/>
          <w:lang w:val="en-US" w:eastAsia="zh-CN"/>
        </w:rPr>
        <w:t xml:space="preserve">  </w:t>
      </w:r>
      <w:r>
        <w:rPr>
          <w:rFonts w:hint="default" w:ascii="Times New Roman" w:hAnsi="Times New Roman" w:eastAsia="楷体_GB2312" w:cs="Times New Roman"/>
          <w:color w:val="000000"/>
          <w:sz w:val="32"/>
          <w:szCs w:val="32"/>
          <w:u w:val="single"/>
          <w:lang w:val="en-US" w:eastAsia="zh-CN"/>
        </w:rPr>
        <w:t xml:space="preserve">  </w:t>
      </w:r>
      <w:r>
        <w:rPr>
          <w:rFonts w:hint="default" w:ascii="Times New Roman" w:hAnsi="Times New Roman" w:eastAsia="楷体_GB2312" w:cs="Times New Roman"/>
          <w:color w:val="000000"/>
          <w:sz w:val="32"/>
          <w:szCs w:val="32"/>
        </w:rPr>
        <w:t xml:space="preserve">           </w:t>
      </w:r>
    </w:p>
    <w:p w14:paraId="2AF279EC">
      <w:pPr>
        <w:tabs>
          <w:tab w:val="left" w:pos="8100"/>
        </w:tabs>
        <w:spacing w:line="720" w:lineRule="auto"/>
        <w:ind w:firstLine="320" w:firstLineChars="1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lang w:eastAsia="zh-CN"/>
        </w:rPr>
        <w:t>推荐单位</w:t>
      </w:r>
      <w:r>
        <w:rPr>
          <w:rFonts w:hint="eastAsia" w:ascii="Times New Roman" w:hAnsi="Times New Roman" w:eastAsia="楷体_GB2312" w:cs="Times New Roman"/>
          <w:color w:val="000000"/>
          <w:sz w:val="32"/>
          <w:szCs w:val="32"/>
          <w:lang w:eastAsia="zh-CN"/>
        </w:rPr>
        <w:t>：</w:t>
      </w:r>
      <w:r>
        <w:rPr>
          <w:rFonts w:hint="default" w:ascii="Times New Roman" w:hAnsi="Times New Roman" w:eastAsia="楷体_GB2312" w:cs="Times New Roman"/>
          <w:color w:val="000000"/>
          <w:sz w:val="32"/>
          <w:szCs w:val="32"/>
          <w:lang w:val="en-US" w:eastAsia="zh-CN"/>
        </w:rPr>
        <w:t xml:space="preserve">  </w:t>
      </w:r>
      <w:r>
        <w:rPr>
          <w:rFonts w:hint="default" w:ascii="Times New Roman" w:hAnsi="Times New Roman" w:eastAsia="楷体_GB2312" w:cs="Times New Roman"/>
          <w:color w:val="000000"/>
          <w:sz w:val="32"/>
          <w:szCs w:val="32"/>
          <w:u w:val="single"/>
        </w:rPr>
        <w:t xml:space="preserve"> </w:t>
      </w:r>
      <w:r>
        <w:rPr>
          <w:rFonts w:hint="default" w:ascii="Times New Roman" w:hAnsi="Times New Roman" w:eastAsia="楷体_GB2312" w:cs="Times New Roman"/>
          <w:color w:val="000000"/>
          <w:sz w:val="32"/>
          <w:szCs w:val="32"/>
          <w:u w:val="single"/>
          <w:lang w:val="en-US" w:eastAsia="zh-CN"/>
        </w:rPr>
        <w:t xml:space="preserve">  </w:t>
      </w:r>
      <w:r>
        <w:rPr>
          <w:rFonts w:hint="eastAsia" w:ascii="Times New Roman" w:hAnsi="Times New Roman" w:eastAsia="楷体_GB2312" w:cs="Times New Roman"/>
          <w:color w:val="000000"/>
          <w:sz w:val="32"/>
          <w:szCs w:val="32"/>
          <w:u w:val="single"/>
          <w:lang w:val="en-US" w:eastAsia="zh-CN"/>
        </w:rPr>
        <w:t xml:space="preserve">                     </w:t>
      </w:r>
      <w:r>
        <w:rPr>
          <w:rFonts w:hint="default" w:ascii="Times New Roman" w:hAnsi="Times New Roman" w:eastAsia="楷体_GB2312" w:cs="Times New Roman"/>
          <w:color w:val="000000"/>
          <w:sz w:val="32"/>
          <w:szCs w:val="32"/>
          <w:u w:val="single"/>
          <w:lang w:val="en-US" w:eastAsia="zh-CN"/>
        </w:rPr>
        <w:t xml:space="preserve">  </w:t>
      </w:r>
      <w:r>
        <w:rPr>
          <w:rFonts w:hint="default" w:ascii="Times New Roman" w:hAnsi="Times New Roman" w:eastAsia="楷体_GB2312" w:cs="Times New Roman"/>
          <w:color w:val="000000"/>
          <w:sz w:val="32"/>
          <w:szCs w:val="32"/>
          <w:u w:val="single"/>
        </w:rPr>
        <w:t xml:space="preserve">   </w:t>
      </w:r>
      <w:r>
        <w:rPr>
          <w:rFonts w:hint="default" w:ascii="Times New Roman" w:hAnsi="Times New Roman" w:eastAsia="楷体_GB2312" w:cs="Times New Roman"/>
          <w:color w:val="000000"/>
          <w:sz w:val="32"/>
          <w:szCs w:val="32"/>
        </w:rPr>
        <w:t xml:space="preserve">    </w:t>
      </w:r>
      <w:r>
        <w:rPr>
          <w:rFonts w:hint="default" w:ascii="Times New Roman" w:hAnsi="Times New Roman" w:eastAsia="楷体_GB2312" w:cs="Times New Roman"/>
          <w:color w:val="000000"/>
          <w:sz w:val="32"/>
          <w:szCs w:val="32"/>
          <w:lang w:val="en-US" w:eastAsia="zh-CN"/>
        </w:rPr>
        <w:t xml:space="preserve"> </w:t>
      </w:r>
      <w:r>
        <w:rPr>
          <w:rFonts w:hint="default" w:ascii="Times New Roman" w:hAnsi="Times New Roman" w:eastAsia="楷体_GB2312" w:cs="Times New Roman"/>
          <w:color w:val="000000"/>
          <w:sz w:val="32"/>
          <w:szCs w:val="32"/>
        </w:rPr>
        <w:t xml:space="preserve">      </w:t>
      </w:r>
    </w:p>
    <w:p w14:paraId="65AB216E">
      <w:pPr>
        <w:spacing w:line="712" w:lineRule="exact"/>
        <w:jc w:val="center"/>
        <w:rPr>
          <w:rFonts w:hint="default" w:ascii="Times New Roman" w:hAnsi="Times New Roman" w:eastAsia="楷体_GB2312" w:cs="Times New Roman"/>
          <w:color w:val="000000"/>
          <w:sz w:val="32"/>
          <w:szCs w:val="32"/>
        </w:rPr>
      </w:pPr>
    </w:p>
    <w:p w14:paraId="6EF8F2EF">
      <w:pPr>
        <w:pStyle w:val="5"/>
        <w:rPr>
          <w:rFonts w:hint="default" w:ascii="Times New Roman" w:hAnsi="Times New Roman" w:cs="Times New Roman"/>
        </w:rPr>
      </w:pPr>
    </w:p>
    <w:tbl>
      <w:tblPr>
        <w:tblStyle w:val="12"/>
        <w:tblW w:w="8709" w:type="dxa"/>
        <w:tblInd w:w="0" w:type="dxa"/>
        <w:tblLayout w:type="fixed"/>
        <w:tblCellMar>
          <w:top w:w="0" w:type="dxa"/>
          <w:left w:w="108" w:type="dxa"/>
          <w:bottom w:w="0" w:type="dxa"/>
          <w:right w:w="108" w:type="dxa"/>
        </w:tblCellMar>
      </w:tblPr>
      <w:tblGrid>
        <w:gridCol w:w="1995"/>
        <w:gridCol w:w="171"/>
        <w:gridCol w:w="213"/>
        <w:gridCol w:w="1083"/>
        <w:gridCol w:w="533"/>
        <w:gridCol w:w="469"/>
        <w:gridCol w:w="1785"/>
        <w:gridCol w:w="165"/>
        <w:gridCol w:w="930"/>
        <w:gridCol w:w="1365"/>
      </w:tblGrid>
      <w:tr w14:paraId="383D3EFD">
        <w:tblPrEx>
          <w:tblCellMar>
            <w:top w:w="0" w:type="dxa"/>
            <w:left w:w="108" w:type="dxa"/>
            <w:bottom w:w="0" w:type="dxa"/>
            <w:right w:w="108" w:type="dxa"/>
          </w:tblCellMar>
        </w:tblPrEx>
        <w:trPr>
          <w:cantSplit/>
          <w:trHeight w:val="90" w:hRule="atLeast"/>
        </w:trPr>
        <w:tc>
          <w:tcPr>
            <w:tcW w:w="8709" w:type="dxa"/>
            <w:gridSpan w:val="10"/>
            <w:tcBorders>
              <w:top w:val="single" w:color="auto" w:sz="4" w:space="0"/>
              <w:left w:val="single" w:color="auto" w:sz="4" w:space="0"/>
              <w:bottom w:val="single" w:color="auto" w:sz="4" w:space="0"/>
              <w:right w:val="single" w:color="auto" w:sz="4" w:space="0"/>
            </w:tcBorders>
            <w:vAlign w:val="center"/>
          </w:tcPr>
          <w:p w14:paraId="7A10E0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color w:val="000000"/>
                <w:kern w:val="0"/>
                <w:szCs w:val="21"/>
              </w:rPr>
            </w:pPr>
            <w:r>
              <w:rPr>
                <w:rFonts w:hint="default" w:ascii="Times New Roman" w:hAnsi="Times New Roman" w:cs="Times New Roman"/>
                <w:b/>
                <w:color w:val="000000"/>
                <w:kern w:val="0"/>
                <w:sz w:val="24"/>
                <w:szCs w:val="24"/>
              </w:rPr>
              <w:t>一、企业</w:t>
            </w:r>
            <w:r>
              <w:rPr>
                <w:rFonts w:hint="default" w:ascii="Times New Roman" w:hAnsi="Times New Roman" w:eastAsia="宋体" w:cs="Times New Roman"/>
                <w:b/>
                <w:color w:val="000000"/>
                <w:sz w:val="24"/>
                <w:szCs w:val="24"/>
                <w:lang w:eastAsia="zh-CN"/>
              </w:rPr>
              <w:t>基本</w:t>
            </w:r>
            <w:r>
              <w:rPr>
                <w:rFonts w:hint="default" w:ascii="Times New Roman" w:hAnsi="Times New Roman" w:cs="Times New Roman"/>
                <w:b/>
                <w:color w:val="000000"/>
                <w:kern w:val="0"/>
                <w:sz w:val="24"/>
                <w:szCs w:val="24"/>
              </w:rPr>
              <w:t>情况</w:t>
            </w:r>
          </w:p>
        </w:tc>
      </w:tr>
      <w:tr w14:paraId="063EB0F7">
        <w:tblPrEx>
          <w:tblCellMar>
            <w:top w:w="0" w:type="dxa"/>
            <w:left w:w="108" w:type="dxa"/>
            <w:bottom w:w="0" w:type="dxa"/>
            <w:right w:w="108" w:type="dxa"/>
          </w:tblCellMar>
        </w:tblPrEx>
        <w:trPr>
          <w:cantSplit/>
          <w:trHeight w:val="461" w:hRule="atLeast"/>
        </w:trPr>
        <w:tc>
          <w:tcPr>
            <w:tcW w:w="1995" w:type="dxa"/>
            <w:tcBorders>
              <w:top w:val="single" w:color="auto" w:sz="4" w:space="0"/>
              <w:left w:val="single" w:color="auto" w:sz="4" w:space="0"/>
              <w:bottom w:val="single" w:color="auto" w:sz="4" w:space="0"/>
              <w:right w:val="single" w:color="auto" w:sz="4" w:space="0"/>
            </w:tcBorders>
            <w:vAlign w:val="center"/>
          </w:tcPr>
          <w:p w14:paraId="08F8F35B">
            <w:pPr>
              <w:widowControl/>
              <w:jc w:val="left"/>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企业名称</w:t>
            </w:r>
          </w:p>
        </w:tc>
        <w:tc>
          <w:tcPr>
            <w:tcW w:w="6714" w:type="dxa"/>
            <w:gridSpan w:val="9"/>
            <w:tcBorders>
              <w:top w:val="single" w:color="auto" w:sz="4" w:space="0"/>
              <w:left w:val="nil"/>
              <w:bottom w:val="single" w:color="auto" w:sz="4" w:space="0"/>
              <w:right w:val="single" w:color="auto" w:sz="4" w:space="0"/>
            </w:tcBorders>
            <w:vAlign w:val="center"/>
          </w:tcPr>
          <w:p w14:paraId="30FB5444">
            <w:pPr>
              <w:widowControl/>
              <w:jc w:val="left"/>
              <w:rPr>
                <w:rFonts w:hint="default" w:ascii="Times New Roman" w:hAnsi="Times New Roman" w:cs="Times New Roman"/>
                <w:color w:val="000000"/>
                <w:kern w:val="0"/>
                <w:szCs w:val="21"/>
              </w:rPr>
            </w:pPr>
          </w:p>
        </w:tc>
      </w:tr>
      <w:tr w14:paraId="2B31CC6E">
        <w:tblPrEx>
          <w:tblCellMar>
            <w:top w:w="0" w:type="dxa"/>
            <w:left w:w="108" w:type="dxa"/>
            <w:bottom w:w="0" w:type="dxa"/>
            <w:right w:w="108" w:type="dxa"/>
          </w:tblCellMar>
        </w:tblPrEx>
        <w:trPr>
          <w:cantSplit/>
          <w:trHeight w:val="384" w:hRule="atLeast"/>
        </w:trPr>
        <w:tc>
          <w:tcPr>
            <w:tcW w:w="1995" w:type="dxa"/>
            <w:tcBorders>
              <w:top w:val="nil"/>
              <w:left w:val="single" w:color="auto" w:sz="4" w:space="0"/>
              <w:bottom w:val="single" w:color="auto" w:sz="4" w:space="0"/>
              <w:right w:val="single" w:color="auto" w:sz="4" w:space="0"/>
            </w:tcBorders>
            <w:vAlign w:val="center"/>
          </w:tcPr>
          <w:p w14:paraId="208C5DF1">
            <w:pPr>
              <w:widowControl/>
              <w:jc w:val="left"/>
              <w:rPr>
                <w:rFonts w:hint="default" w:ascii="Times New Roman" w:hAnsi="Times New Roman" w:eastAsia="黑体" w:cs="Times New Roman"/>
                <w:color w:val="000000"/>
                <w:kern w:val="0"/>
                <w:szCs w:val="21"/>
                <w:lang w:eastAsia="zh-CN"/>
              </w:rPr>
            </w:pPr>
            <w:r>
              <w:rPr>
                <w:rFonts w:hint="default" w:ascii="Times New Roman" w:hAnsi="Times New Roman" w:eastAsia="黑体" w:cs="Times New Roman"/>
                <w:color w:val="000000"/>
                <w:kern w:val="0"/>
                <w:szCs w:val="21"/>
                <w:lang w:eastAsia="zh-CN"/>
              </w:rPr>
              <w:t>企业注册地</w:t>
            </w:r>
          </w:p>
        </w:tc>
        <w:tc>
          <w:tcPr>
            <w:tcW w:w="6714" w:type="dxa"/>
            <w:gridSpan w:val="9"/>
            <w:tcBorders>
              <w:top w:val="single" w:color="auto" w:sz="4" w:space="0"/>
              <w:left w:val="nil"/>
              <w:bottom w:val="single" w:color="auto" w:sz="4" w:space="0"/>
              <w:right w:val="single" w:color="auto" w:sz="4" w:space="0"/>
            </w:tcBorders>
            <w:vAlign w:val="center"/>
          </w:tcPr>
          <w:p w14:paraId="66CD10A0">
            <w:pPr>
              <w:widowControl/>
              <w:ind w:firstLine="0" w:firstLineChars="0"/>
              <w:jc w:val="both"/>
              <w:rPr>
                <w:rFonts w:hint="default" w:ascii="Times New Roman" w:hAnsi="Times New Roman" w:cs="Times New Roman"/>
                <w:color w:val="000000"/>
                <w:kern w:val="0"/>
                <w:szCs w:val="21"/>
              </w:rPr>
            </w:pPr>
            <w:r>
              <w:rPr>
                <w:rFonts w:hint="default" w:ascii="Times New Roman" w:hAnsi="Times New Roman" w:cs="Times New Roman"/>
                <w:color w:val="000000"/>
                <w:kern w:val="0"/>
                <w:szCs w:val="21"/>
                <w:u w:val="single"/>
                <w:lang w:val="en-US" w:eastAsia="zh-CN"/>
              </w:rPr>
              <w:t xml:space="preserve">             </w:t>
            </w:r>
            <w:r>
              <w:rPr>
                <w:rFonts w:hint="default" w:ascii="Times New Roman" w:hAnsi="Times New Roman" w:cs="Times New Roman"/>
                <w:color w:val="000000"/>
                <w:kern w:val="0"/>
                <w:szCs w:val="21"/>
                <w:lang w:eastAsia="zh-CN"/>
              </w:rPr>
              <w:t>省</w:t>
            </w:r>
            <w:r>
              <w:rPr>
                <w:rFonts w:hint="default" w:ascii="Times New Roman" w:hAnsi="Times New Roman" w:cs="Times New Roman"/>
                <w:color w:val="000000"/>
                <w:kern w:val="0"/>
                <w:szCs w:val="21"/>
                <w:u w:val="single"/>
                <w:lang w:val="en-US" w:eastAsia="zh-CN"/>
              </w:rPr>
              <w:t xml:space="preserve">              </w:t>
            </w:r>
            <w:r>
              <w:rPr>
                <w:rFonts w:hint="default" w:ascii="Times New Roman" w:hAnsi="Times New Roman" w:cs="Times New Roman"/>
                <w:color w:val="000000"/>
                <w:kern w:val="0"/>
                <w:szCs w:val="21"/>
                <w:lang w:eastAsia="zh-CN"/>
              </w:rPr>
              <w:t>市（区）</w:t>
            </w:r>
            <w:r>
              <w:rPr>
                <w:rFonts w:hint="default" w:ascii="Times New Roman" w:hAnsi="Times New Roman" w:cs="Times New Roman"/>
                <w:color w:val="000000"/>
                <w:kern w:val="0"/>
                <w:szCs w:val="21"/>
                <w:u w:val="single"/>
                <w:lang w:val="en-US" w:eastAsia="zh-CN"/>
              </w:rPr>
              <w:t xml:space="preserve">              </w:t>
            </w:r>
            <w:r>
              <w:rPr>
                <w:rFonts w:hint="default" w:ascii="Times New Roman" w:hAnsi="Times New Roman" w:cs="Times New Roman"/>
                <w:color w:val="000000"/>
                <w:kern w:val="0"/>
                <w:szCs w:val="21"/>
                <w:lang w:eastAsia="zh-CN"/>
              </w:rPr>
              <w:t>县</w:t>
            </w:r>
          </w:p>
        </w:tc>
      </w:tr>
      <w:tr w14:paraId="3F1DA2E1">
        <w:tblPrEx>
          <w:tblCellMar>
            <w:top w:w="0" w:type="dxa"/>
            <w:left w:w="108" w:type="dxa"/>
            <w:bottom w:w="0" w:type="dxa"/>
            <w:right w:w="108" w:type="dxa"/>
          </w:tblCellMar>
        </w:tblPrEx>
        <w:trPr>
          <w:cantSplit/>
          <w:trHeight w:val="384" w:hRule="atLeast"/>
        </w:trPr>
        <w:tc>
          <w:tcPr>
            <w:tcW w:w="1995" w:type="dxa"/>
            <w:tcBorders>
              <w:top w:val="nil"/>
              <w:left w:val="single" w:color="auto" w:sz="4" w:space="0"/>
              <w:bottom w:val="single" w:color="auto" w:sz="4" w:space="0"/>
              <w:right w:val="single" w:color="auto" w:sz="4" w:space="0"/>
            </w:tcBorders>
            <w:vAlign w:val="center"/>
          </w:tcPr>
          <w:p w14:paraId="34B64AF8">
            <w:pPr>
              <w:widowControl/>
              <w:jc w:val="left"/>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通讯地址</w:t>
            </w:r>
          </w:p>
        </w:tc>
        <w:tc>
          <w:tcPr>
            <w:tcW w:w="4254" w:type="dxa"/>
            <w:gridSpan w:val="6"/>
            <w:tcBorders>
              <w:top w:val="single" w:color="auto" w:sz="4" w:space="0"/>
              <w:left w:val="nil"/>
              <w:bottom w:val="single" w:color="auto" w:sz="4" w:space="0"/>
              <w:right w:val="single" w:color="auto" w:sz="4" w:space="0"/>
            </w:tcBorders>
            <w:vAlign w:val="center"/>
          </w:tcPr>
          <w:p w14:paraId="0927A346">
            <w:pPr>
              <w:widowControl/>
              <w:rPr>
                <w:rFonts w:hint="default" w:ascii="Times New Roman" w:hAnsi="Times New Roman" w:cs="Times New Roman"/>
                <w:color w:val="000000"/>
                <w:kern w:val="0"/>
                <w:szCs w:val="21"/>
              </w:rPr>
            </w:pPr>
          </w:p>
        </w:tc>
        <w:tc>
          <w:tcPr>
            <w:tcW w:w="1095" w:type="dxa"/>
            <w:gridSpan w:val="2"/>
            <w:tcBorders>
              <w:top w:val="single" w:color="auto" w:sz="4" w:space="0"/>
              <w:left w:val="nil"/>
              <w:bottom w:val="single" w:color="auto" w:sz="4" w:space="0"/>
              <w:right w:val="single" w:color="auto" w:sz="4" w:space="0"/>
            </w:tcBorders>
            <w:vAlign w:val="center"/>
          </w:tcPr>
          <w:p w14:paraId="09723C97">
            <w:pPr>
              <w:widowControl/>
              <w:jc w:val="left"/>
              <w:rPr>
                <w:rFonts w:hint="default" w:ascii="Times New Roman" w:hAnsi="Times New Roman" w:cs="Times New Roman"/>
                <w:color w:val="000000"/>
                <w:kern w:val="0"/>
                <w:szCs w:val="21"/>
              </w:rPr>
            </w:pPr>
            <w:r>
              <w:rPr>
                <w:rFonts w:hint="default" w:ascii="Times New Roman" w:hAnsi="Times New Roman" w:eastAsia="黑体" w:cs="Times New Roman"/>
                <w:color w:val="000000"/>
                <w:kern w:val="0"/>
                <w:szCs w:val="21"/>
              </w:rPr>
              <w:t>邮</w:t>
            </w:r>
            <w:r>
              <w:rPr>
                <w:rFonts w:hint="default" w:ascii="Times New Roman" w:hAnsi="Times New Roman" w:eastAsia="黑体" w:cs="Times New Roman"/>
                <w:color w:val="000000"/>
                <w:kern w:val="0"/>
                <w:szCs w:val="21"/>
                <w:lang w:val="en-US" w:eastAsia="zh-CN"/>
              </w:rPr>
              <w:t xml:space="preserve">    </w:t>
            </w:r>
            <w:r>
              <w:rPr>
                <w:rFonts w:hint="default" w:ascii="Times New Roman" w:hAnsi="Times New Roman" w:eastAsia="黑体" w:cs="Times New Roman"/>
                <w:color w:val="000000"/>
                <w:kern w:val="0"/>
                <w:szCs w:val="21"/>
              </w:rPr>
              <w:t>编</w:t>
            </w:r>
          </w:p>
        </w:tc>
        <w:tc>
          <w:tcPr>
            <w:tcW w:w="1365" w:type="dxa"/>
            <w:tcBorders>
              <w:top w:val="single" w:color="auto" w:sz="4" w:space="0"/>
              <w:left w:val="nil"/>
              <w:bottom w:val="single" w:color="auto" w:sz="4" w:space="0"/>
              <w:right w:val="single" w:color="auto" w:sz="4" w:space="0"/>
            </w:tcBorders>
            <w:vAlign w:val="center"/>
          </w:tcPr>
          <w:p w14:paraId="7A7C2AA3">
            <w:pPr>
              <w:widowControl/>
              <w:jc w:val="left"/>
              <w:rPr>
                <w:rFonts w:hint="default" w:ascii="Times New Roman" w:hAnsi="Times New Roman" w:cs="Times New Roman"/>
                <w:color w:val="000000"/>
                <w:kern w:val="0"/>
                <w:szCs w:val="21"/>
              </w:rPr>
            </w:pPr>
          </w:p>
        </w:tc>
      </w:tr>
      <w:tr w14:paraId="71236183">
        <w:tblPrEx>
          <w:tblCellMar>
            <w:top w:w="0" w:type="dxa"/>
            <w:left w:w="108" w:type="dxa"/>
            <w:bottom w:w="0" w:type="dxa"/>
            <w:right w:w="108" w:type="dxa"/>
          </w:tblCellMar>
        </w:tblPrEx>
        <w:trPr>
          <w:cantSplit/>
          <w:trHeight w:val="537" w:hRule="atLeast"/>
        </w:trPr>
        <w:tc>
          <w:tcPr>
            <w:tcW w:w="1995" w:type="dxa"/>
            <w:tcBorders>
              <w:top w:val="nil"/>
              <w:left w:val="single" w:color="auto" w:sz="4" w:space="0"/>
              <w:bottom w:val="single" w:color="auto" w:sz="4" w:space="0"/>
              <w:right w:val="single" w:color="auto" w:sz="4" w:space="0"/>
            </w:tcBorders>
            <w:vAlign w:val="center"/>
          </w:tcPr>
          <w:p w14:paraId="23E2CDF5">
            <w:pPr>
              <w:widowControl/>
              <w:jc w:val="left"/>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法定代表人</w:t>
            </w:r>
          </w:p>
        </w:tc>
        <w:tc>
          <w:tcPr>
            <w:tcW w:w="1467" w:type="dxa"/>
            <w:gridSpan w:val="3"/>
            <w:tcBorders>
              <w:top w:val="single" w:color="auto" w:sz="4" w:space="0"/>
              <w:left w:val="nil"/>
              <w:bottom w:val="single" w:color="auto" w:sz="4" w:space="0"/>
              <w:right w:val="single" w:color="auto" w:sz="4" w:space="0"/>
            </w:tcBorders>
            <w:vAlign w:val="center"/>
          </w:tcPr>
          <w:p w14:paraId="5A08AE2C">
            <w:pPr>
              <w:widowControl/>
              <w:rPr>
                <w:rFonts w:hint="default" w:ascii="Times New Roman" w:hAnsi="Times New Roman" w:cs="Times New Roman"/>
                <w:color w:val="000000"/>
                <w:kern w:val="0"/>
                <w:szCs w:val="21"/>
              </w:rPr>
            </w:pPr>
          </w:p>
        </w:tc>
        <w:tc>
          <w:tcPr>
            <w:tcW w:w="1002" w:type="dxa"/>
            <w:gridSpan w:val="2"/>
            <w:tcBorders>
              <w:top w:val="single" w:color="auto" w:sz="4" w:space="0"/>
              <w:left w:val="nil"/>
              <w:bottom w:val="single" w:color="auto" w:sz="4" w:space="0"/>
              <w:right w:val="single" w:color="auto" w:sz="4" w:space="0"/>
            </w:tcBorders>
            <w:vAlign w:val="center"/>
          </w:tcPr>
          <w:p w14:paraId="4551FAF0">
            <w:pPr>
              <w:widowControl/>
              <w:jc w:val="distribute"/>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电话</w:t>
            </w:r>
          </w:p>
        </w:tc>
        <w:tc>
          <w:tcPr>
            <w:tcW w:w="1785" w:type="dxa"/>
            <w:tcBorders>
              <w:top w:val="single" w:color="auto" w:sz="4" w:space="0"/>
              <w:left w:val="nil"/>
              <w:bottom w:val="single" w:color="auto" w:sz="4" w:space="0"/>
              <w:right w:val="single" w:color="auto" w:sz="4" w:space="0"/>
            </w:tcBorders>
            <w:vAlign w:val="center"/>
          </w:tcPr>
          <w:p w14:paraId="5FDD6174">
            <w:pPr>
              <w:widowControl/>
              <w:jc w:val="left"/>
              <w:rPr>
                <w:rFonts w:hint="default" w:ascii="Times New Roman" w:hAnsi="Times New Roman" w:eastAsia="黑体" w:cs="Times New Roman"/>
                <w:color w:val="000000"/>
                <w:kern w:val="0"/>
                <w:szCs w:val="21"/>
              </w:rPr>
            </w:pPr>
          </w:p>
        </w:tc>
        <w:tc>
          <w:tcPr>
            <w:tcW w:w="1095" w:type="dxa"/>
            <w:gridSpan w:val="2"/>
            <w:tcBorders>
              <w:top w:val="single" w:color="auto" w:sz="4" w:space="0"/>
              <w:left w:val="nil"/>
              <w:bottom w:val="single" w:color="auto" w:sz="4" w:space="0"/>
              <w:right w:val="single" w:color="auto" w:sz="4" w:space="0"/>
            </w:tcBorders>
            <w:vAlign w:val="center"/>
          </w:tcPr>
          <w:p w14:paraId="1236560C">
            <w:pPr>
              <w:widowControl/>
              <w:jc w:val="distribute"/>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手机</w:t>
            </w:r>
          </w:p>
        </w:tc>
        <w:tc>
          <w:tcPr>
            <w:tcW w:w="1365" w:type="dxa"/>
            <w:tcBorders>
              <w:top w:val="single" w:color="auto" w:sz="4" w:space="0"/>
              <w:left w:val="nil"/>
              <w:bottom w:val="single" w:color="auto" w:sz="4" w:space="0"/>
              <w:right w:val="single" w:color="auto" w:sz="4" w:space="0"/>
            </w:tcBorders>
            <w:vAlign w:val="center"/>
          </w:tcPr>
          <w:p w14:paraId="261AD049">
            <w:pPr>
              <w:widowControl/>
              <w:jc w:val="left"/>
              <w:rPr>
                <w:rFonts w:hint="default" w:ascii="Times New Roman" w:hAnsi="Times New Roman" w:eastAsia="黑体" w:cs="Times New Roman"/>
                <w:color w:val="000000"/>
                <w:kern w:val="0"/>
                <w:szCs w:val="21"/>
              </w:rPr>
            </w:pPr>
          </w:p>
        </w:tc>
      </w:tr>
      <w:tr w14:paraId="5DFD8982">
        <w:tblPrEx>
          <w:tblCellMar>
            <w:top w:w="0" w:type="dxa"/>
            <w:left w:w="108" w:type="dxa"/>
            <w:bottom w:w="0" w:type="dxa"/>
            <w:right w:w="108" w:type="dxa"/>
          </w:tblCellMar>
        </w:tblPrEx>
        <w:trPr>
          <w:cantSplit/>
          <w:trHeight w:val="537" w:hRule="atLeast"/>
        </w:trPr>
        <w:tc>
          <w:tcPr>
            <w:tcW w:w="1995" w:type="dxa"/>
            <w:tcBorders>
              <w:top w:val="nil"/>
              <w:left w:val="single" w:color="auto" w:sz="4" w:space="0"/>
              <w:bottom w:val="single" w:color="auto" w:sz="4" w:space="0"/>
              <w:right w:val="single" w:color="auto" w:sz="4" w:space="0"/>
            </w:tcBorders>
            <w:vAlign w:val="center"/>
          </w:tcPr>
          <w:p w14:paraId="76996985">
            <w:pPr>
              <w:widowControl/>
              <w:jc w:val="left"/>
              <w:rPr>
                <w:rFonts w:hint="default" w:ascii="Times New Roman" w:hAnsi="Times New Roman" w:eastAsia="黑体" w:cs="Times New Roman"/>
                <w:color w:val="000000"/>
                <w:kern w:val="0"/>
                <w:szCs w:val="21"/>
                <w:lang w:eastAsia="zh-CN"/>
              </w:rPr>
            </w:pPr>
            <w:r>
              <w:rPr>
                <w:rFonts w:hint="default" w:ascii="Times New Roman" w:hAnsi="Times New Roman" w:eastAsia="黑体" w:cs="Times New Roman"/>
                <w:color w:val="000000"/>
                <w:kern w:val="0"/>
                <w:szCs w:val="21"/>
                <w:lang w:eastAsia="zh-CN"/>
              </w:rPr>
              <w:t>控股股东</w:t>
            </w:r>
          </w:p>
        </w:tc>
        <w:tc>
          <w:tcPr>
            <w:tcW w:w="1467" w:type="dxa"/>
            <w:gridSpan w:val="3"/>
            <w:tcBorders>
              <w:top w:val="single" w:color="auto" w:sz="4" w:space="0"/>
              <w:left w:val="nil"/>
              <w:bottom w:val="single" w:color="auto" w:sz="4" w:space="0"/>
              <w:right w:val="single" w:color="auto" w:sz="4" w:space="0"/>
            </w:tcBorders>
            <w:vAlign w:val="center"/>
          </w:tcPr>
          <w:p w14:paraId="41408F7B">
            <w:pPr>
              <w:widowControl/>
              <w:rPr>
                <w:rFonts w:hint="default" w:ascii="Times New Roman" w:hAnsi="Times New Roman" w:cs="Times New Roman"/>
                <w:color w:val="000000"/>
                <w:kern w:val="0"/>
                <w:szCs w:val="21"/>
              </w:rPr>
            </w:pPr>
          </w:p>
        </w:tc>
        <w:tc>
          <w:tcPr>
            <w:tcW w:w="1002" w:type="dxa"/>
            <w:gridSpan w:val="2"/>
            <w:tcBorders>
              <w:top w:val="single" w:color="auto" w:sz="4" w:space="0"/>
              <w:left w:val="nil"/>
              <w:bottom w:val="single" w:color="auto" w:sz="4" w:space="0"/>
              <w:right w:val="single" w:color="auto" w:sz="4" w:space="0"/>
            </w:tcBorders>
            <w:vAlign w:val="center"/>
          </w:tcPr>
          <w:p w14:paraId="79A420ED">
            <w:pPr>
              <w:widowControl/>
              <w:jc w:val="distribute"/>
              <w:rPr>
                <w:rFonts w:hint="default" w:ascii="Times New Roman" w:hAnsi="Times New Roman" w:eastAsia="黑体" w:cs="Times New Roman"/>
                <w:color w:val="000000"/>
                <w:kern w:val="0"/>
                <w:szCs w:val="21"/>
                <w:lang w:eastAsia="zh-CN"/>
              </w:rPr>
            </w:pPr>
            <w:r>
              <w:rPr>
                <w:rFonts w:hint="default" w:ascii="Times New Roman" w:hAnsi="Times New Roman" w:eastAsia="黑体" w:cs="Times New Roman"/>
                <w:color w:val="000000"/>
                <w:kern w:val="0"/>
                <w:szCs w:val="21"/>
                <w:lang w:eastAsia="zh-CN"/>
              </w:rPr>
              <w:t>实际控制人</w:t>
            </w:r>
          </w:p>
        </w:tc>
        <w:tc>
          <w:tcPr>
            <w:tcW w:w="1785" w:type="dxa"/>
            <w:tcBorders>
              <w:top w:val="single" w:color="auto" w:sz="4" w:space="0"/>
              <w:left w:val="nil"/>
              <w:bottom w:val="single" w:color="auto" w:sz="4" w:space="0"/>
              <w:right w:val="single" w:color="auto" w:sz="4" w:space="0"/>
            </w:tcBorders>
            <w:vAlign w:val="center"/>
          </w:tcPr>
          <w:p w14:paraId="5548DD23">
            <w:pPr>
              <w:widowControl/>
              <w:jc w:val="left"/>
              <w:rPr>
                <w:rFonts w:hint="default" w:ascii="Times New Roman" w:hAnsi="Times New Roman" w:eastAsia="黑体" w:cs="Times New Roman"/>
                <w:color w:val="000000"/>
                <w:kern w:val="0"/>
                <w:szCs w:val="21"/>
              </w:rPr>
            </w:pPr>
          </w:p>
        </w:tc>
        <w:tc>
          <w:tcPr>
            <w:tcW w:w="1095" w:type="dxa"/>
            <w:gridSpan w:val="2"/>
            <w:tcBorders>
              <w:top w:val="single" w:color="auto" w:sz="4" w:space="0"/>
              <w:left w:val="nil"/>
              <w:bottom w:val="single" w:color="auto" w:sz="4" w:space="0"/>
              <w:right w:val="single" w:color="auto" w:sz="4" w:space="0"/>
            </w:tcBorders>
            <w:vAlign w:val="center"/>
          </w:tcPr>
          <w:p w14:paraId="7CAD6E8E">
            <w:pPr>
              <w:widowControl/>
              <w:jc w:val="distribute"/>
              <w:rPr>
                <w:rFonts w:hint="default" w:ascii="Times New Roman" w:hAnsi="Times New Roman" w:eastAsia="黑体" w:cs="Times New Roman"/>
                <w:color w:val="000000"/>
                <w:kern w:val="0"/>
                <w:szCs w:val="21"/>
                <w:lang w:eastAsia="zh-CN"/>
              </w:rPr>
            </w:pPr>
            <w:r>
              <w:rPr>
                <w:rFonts w:hint="default" w:ascii="Times New Roman" w:hAnsi="Times New Roman" w:eastAsia="黑体" w:cs="Times New Roman"/>
                <w:color w:val="000000"/>
                <w:kern w:val="0"/>
                <w:szCs w:val="21"/>
                <w:lang w:eastAsia="zh-CN"/>
              </w:rPr>
              <w:t>实际控制人国籍</w:t>
            </w:r>
          </w:p>
        </w:tc>
        <w:tc>
          <w:tcPr>
            <w:tcW w:w="1365" w:type="dxa"/>
            <w:tcBorders>
              <w:top w:val="single" w:color="auto" w:sz="4" w:space="0"/>
              <w:left w:val="nil"/>
              <w:bottom w:val="single" w:color="auto" w:sz="4" w:space="0"/>
              <w:right w:val="single" w:color="auto" w:sz="4" w:space="0"/>
            </w:tcBorders>
            <w:vAlign w:val="center"/>
          </w:tcPr>
          <w:p w14:paraId="0AD9CF5E">
            <w:pPr>
              <w:widowControl/>
              <w:jc w:val="left"/>
              <w:rPr>
                <w:rFonts w:hint="default" w:ascii="Times New Roman" w:hAnsi="Times New Roman" w:eastAsia="黑体" w:cs="Times New Roman"/>
                <w:color w:val="000000"/>
                <w:kern w:val="0"/>
                <w:szCs w:val="21"/>
              </w:rPr>
            </w:pPr>
          </w:p>
        </w:tc>
      </w:tr>
      <w:tr w14:paraId="5CDC50CB">
        <w:tblPrEx>
          <w:tblCellMar>
            <w:top w:w="0" w:type="dxa"/>
            <w:left w:w="108" w:type="dxa"/>
            <w:bottom w:w="0" w:type="dxa"/>
            <w:right w:w="108" w:type="dxa"/>
          </w:tblCellMar>
        </w:tblPrEx>
        <w:trPr>
          <w:cantSplit/>
          <w:trHeight w:val="448" w:hRule="atLeast"/>
        </w:trPr>
        <w:tc>
          <w:tcPr>
            <w:tcW w:w="1995" w:type="dxa"/>
            <w:tcBorders>
              <w:top w:val="single" w:color="auto" w:sz="4" w:space="0"/>
              <w:left w:val="single" w:color="auto" w:sz="4" w:space="0"/>
              <w:bottom w:val="single" w:color="auto" w:sz="4" w:space="0"/>
              <w:right w:val="single" w:color="auto" w:sz="4" w:space="0"/>
            </w:tcBorders>
            <w:vAlign w:val="center"/>
          </w:tcPr>
          <w:p w14:paraId="737BFACB">
            <w:pPr>
              <w:widowControl/>
              <w:jc w:val="left"/>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联系人</w:t>
            </w:r>
          </w:p>
        </w:tc>
        <w:tc>
          <w:tcPr>
            <w:tcW w:w="1467" w:type="dxa"/>
            <w:gridSpan w:val="3"/>
            <w:tcBorders>
              <w:top w:val="single" w:color="auto" w:sz="4" w:space="0"/>
              <w:left w:val="nil"/>
              <w:bottom w:val="single" w:color="auto" w:sz="4" w:space="0"/>
              <w:right w:val="single" w:color="auto" w:sz="4" w:space="0"/>
            </w:tcBorders>
            <w:vAlign w:val="center"/>
          </w:tcPr>
          <w:p w14:paraId="43A5548E">
            <w:pPr>
              <w:widowControl/>
              <w:rPr>
                <w:rFonts w:hint="default" w:ascii="Times New Roman" w:hAnsi="Times New Roman" w:cs="Times New Roman"/>
                <w:color w:val="000000"/>
                <w:kern w:val="0"/>
                <w:szCs w:val="21"/>
              </w:rPr>
            </w:pPr>
          </w:p>
        </w:tc>
        <w:tc>
          <w:tcPr>
            <w:tcW w:w="1002" w:type="dxa"/>
            <w:gridSpan w:val="2"/>
            <w:tcBorders>
              <w:top w:val="single" w:color="auto" w:sz="4" w:space="0"/>
              <w:left w:val="nil"/>
              <w:bottom w:val="single" w:color="auto" w:sz="4" w:space="0"/>
              <w:right w:val="single" w:color="auto" w:sz="4" w:space="0"/>
            </w:tcBorders>
            <w:vAlign w:val="center"/>
          </w:tcPr>
          <w:p w14:paraId="4F814F88">
            <w:pPr>
              <w:widowControl/>
              <w:jc w:val="distribute"/>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电话</w:t>
            </w:r>
          </w:p>
        </w:tc>
        <w:tc>
          <w:tcPr>
            <w:tcW w:w="1785" w:type="dxa"/>
            <w:tcBorders>
              <w:top w:val="nil"/>
              <w:left w:val="nil"/>
              <w:bottom w:val="single" w:color="auto" w:sz="4" w:space="0"/>
              <w:right w:val="single" w:color="auto" w:sz="4" w:space="0"/>
            </w:tcBorders>
            <w:vAlign w:val="center"/>
          </w:tcPr>
          <w:p w14:paraId="0B20F271">
            <w:pPr>
              <w:widowControl/>
              <w:jc w:val="left"/>
              <w:rPr>
                <w:rFonts w:hint="default" w:ascii="Times New Roman" w:hAnsi="Times New Roman" w:eastAsia="黑体" w:cs="Times New Roman"/>
                <w:color w:val="000000"/>
                <w:kern w:val="0"/>
                <w:szCs w:val="21"/>
              </w:rPr>
            </w:pPr>
          </w:p>
        </w:tc>
        <w:tc>
          <w:tcPr>
            <w:tcW w:w="1095" w:type="dxa"/>
            <w:gridSpan w:val="2"/>
            <w:tcBorders>
              <w:top w:val="single" w:color="auto" w:sz="4" w:space="0"/>
              <w:left w:val="nil"/>
              <w:bottom w:val="single" w:color="auto" w:sz="4" w:space="0"/>
              <w:right w:val="single" w:color="auto" w:sz="4" w:space="0"/>
            </w:tcBorders>
            <w:vAlign w:val="center"/>
          </w:tcPr>
          <w:p w14:paraId="5B73FFD6">
            <w:pPr>
              <w:widowControl/>
              <w:jc w:val="distribute"/>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手机</w:t>
            </w:r>
          </w:p>
        </w:tc>
        <w:tc>
          <w:tcPr>
            <w:tcW w:w="1365" w:type="dxa"/>
            <w:tcBorders>
              <w:top w:val="single" w:color="auto" w:sz="4" w:space="0"/>
              <w:left w:val="single" w:color="auto" w:sz="4" w:space="0"/>
              <w:bottom w:val="single" w:color="auto" w:sz="4" w:space="0"/>
              <w:right w:val="single" w:color="000000" w:sz="4" w:space="0"/>
            </w:tcBorders>
            <w:vAlign w:val="center"/>
          </w:tcPr>
          <w:p w14:paraId="4B318453">
            <w:pPr>
              <w:widowControl/>
              <w:jc w:val="left"/>
              <w:rPr>
                <w:rFonts w:hint="default" w:ascii="Times New Roman" w:hAnsi="Times New Roman" w:eastAsia="黑体" w:cs="Times New Roman"/>
                <w:color w:val="000000"/>
                <w:kern w:val="0"/>
                <w:szCs w:val="21"/>
              </w:rPr>
            </w:pPr>
          </w:p>
        </w:tc>
      </w:tr>
      <w:tr w14:paraId="10B8BDC9">
        <w:tblPrEx>
          <w:tblCellMar>
            <w:top w:w="0" w:type="dxa"/>
            <w:left w:w="108" w:type="dxa"/>
            <w:bottom w:w="0" w:type="dxa"/>
            <w:right w:w="108" w:type="dxa"/>
          </w:tblCellMar>
        </w:tblPrEx>
        <w:trPr>
          <w:cantSplit/>
          <w:trHeight w:val="460" w:hRule="atLeast"/>
        </w:trPr>
        <w:tc>
          <w:tcPr>
            <w:tcW w:w="1995" w:type="dxa"/>
            <w:tcBorders>
              <w:top w:val="single" w:color="auto" w:sz="4" w:space="0"/>
              <w:left w:val="single" w:color="auto" w:sz="4" w:space="0"/>
              <w:bottom w:val="single" w:color="auto" w:sz="4" w:space="0"/>
              <w:right w:val="single" w:color="auto" w:sz="4" w:space="0"/>
            </w:tcBorders>
            <w:vAlign w:val="center"/>
          </w:tcPr>
          <w:p w14:paraId="67D3DC09">
            <w:pPr>
              <w:widowControl/>
              <w:jc w:val="left"/>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szCs w:val="21"/>
              </w:rPr>
              <w:t>传真</w:t>
            </w:r>
          </w:p>
        </w:tc>
        <w:tc>
          <w:tcPr>
            <w:tcW w:w="1467" w:type="dxa"/>
            <w:gridSpan w:val="3"/>
            <w:tcBorders>
              <w:top w:val="single" w:color="auto" w:sz="4" w:space="0"/>
              <w:left w:val="nil"/>
              <w:bottom w:val="single" w:color="auto" w:sz="4" w:space="0"/>
              <w:right w:val="single" w:color="auto" w:sz="4" w:space="0"/>
            </w:tcBorders>
            <w:vAlign w:val="center"/>
          </w:tcPr>
          <w:p w14:paraId="0D4F0775">
            <w:pPr>
              <w:widowControl/>
              <w:rPr>
                <w:rFonts w:hint="default" w:ascii="Times New Roman" w:hAnsi="Times New Roman" w:cs="Times New Roman"/>
                <w:color w:val="000000"/>
                <w:kern w:val="0"/>
                <w:szCs w:val="21"/>
              </w:rPr>
            </w:pPr>
          </w:p>
        </w:tc>
        <w:tc>
          <w:tcPr>
            <w:tcW w:w="1002" w:type="dxa"/>
            <w:gridSpan w:val="2"/>
            <w:tcBorders>
              <w:top w:val="single" w:color="auto" w:sz="4" w:space="0"/>
              <w:left w:val="nil"/>
              <w:bottom w:val="single" w:color="auto" w:sz="4" w:space="0"/>
              <w:right w:val="single" w:color="auto" w:sz="4" w:space="0"/>
            </w:tcBorders>
            <w:vAlign w:val="center"/>
          </w:tcPr>
          <w:p w14:paraId="2E38E7A7">
            <w:pPr>
              <w:widowControl/>
              <w:jc w:val="distribute"/>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E-mail</w:t>
            </w:r>
          </w:p>
        </w:tc>
        <w:tc>
          <w:tcPr>
            <w:tcW w:w="4245" w:type="dxa"/>
            <w:gridSpan w:val="4"/>
            <w:tcBorders>
              <w:top w:val="nil"/>
              <w:left w:val="nil"/>
              <w:bottom w:val="single" w:color="auto" w:sz="4" w:space="0"/>
              <w:right w:val="single" w:color="000000" w:sz="4" w:space="0"/>
            </w:tcBorders>
            <w:vAlign w:val="center"/>
          </w:tcPr>
          <w:p w14:paraId="0F2B4D84">
            <w:pPr>
              <w:widowControl/>
              <w:jc w:val="left"/>
              <w:rPr>
                <w:rFonts w:hint="default" w:ascii="Times New Roman" w:hAnsi="Times New Roman" w:eastAsia="黑体" w:cs="Times New Roman"/>
                <w:color w:val="000000"/>
                <w:kern w:val="0"/>
                <w:szCs w:val="21"/>
              </w:rPr>
            </w:pPr>
          </w:p>
        </w:tc>
      </w:tr>
      <w:tr w14:paraId="0840809F">
        <w:tblPrEx>
          <w:tblCellMar>
            <w:top w:w="0" w:type="dxa"/>
            <w:left w:w="108" w:type="dxa"/>
            <w:bottom w:w="0" w:type="dxa"/>
            <w:right w:w="108" w:type="dxa"/>
          </w:tblCellMar>
        </w:tblPrEx>
        <w:trPr>
          <w:cantSplit/>
          <w:trHeight w:val="450" w:hRule="atLeast"/>
        </w:trPr>
        <w:tc>
          <w:tcPr>
            <w:tcW w:w="1995" w:type="dxa"/>
            <w:tcBorders>
              <w:top w:val="single" w:color="auto" w:sz="4" w:space="0"/>
              <w:left w:val="single" w:color="auto" w:sz="4" w:space="0"/>
              <w:bottom w:val="single" w:color="auto" w:sz="4" w:space="0"/>
              <w:right w:val="single" w:color="auto" w:sz="4" w:space="0"/>
            </w:tcBorders>
            <w:vAlign w:val="center"/>
          </w:tcPr>
          <w:p w14:paraId="6F23441C">
            <w:pPr>
              <w:widowControl/>
              <w:jc w:val="left"/>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注册时间</w:t>
            </w:r>
          </w:p>
        </w:tc>
        <w:tc>
          <w:tcPr>
            <w:tcW w:w="2469" w:type="dxa"/>
            <w:gridSpan w:val="5"/>
            <w:tcBorders>
              <w:top w:val="single" w:color="auto" w:sz="4" w:space="0"/>
              <w:left w:val="single" w:color="auto" w:sz="4" w:space="0"/>
              <w:bottom w:val="single" w:color="auto" w:sz="4" w:space="0"/>
              <w:right w:val="single" w:color="auto" w:sz="4" w:space="0"/>
            </w:tcBorders>
            <w:vAlign w:val="center"/>
          </w:tcPr>
          <w:p w14:paraId="7D988436">
            <w:pPr>
              <w:widowControl/>
              <w:jc w:val="left"/>
              <w:rPr>
                <w:rFonts w:hint="default" w:ascii="Times New Roman" w:hAnsi="Times New Roman" w:eastAsia="黑体" w:cs="Times New Roman"/>
                <w:color w:val="000000"/>
                <w:kern w:val="0"/>
                <w:szCs w:val="21"/>
              </w:rPr>
            </w:pPr>
          </w:p>
        </w:tc>
        <w:tc>
          <w:tcPr>
            <w:tcW w:w="1785" w:type="dxa"/>
            <w:tcBorders>
              <w:top w:val="nil"/>
              <w:left w:val="nil"/>
              <w:bottom w:val="single" w:color="auto" w:sz="4" w:space="0"/>
              <w:right w:val="single" w:color="auto" w:sz="4" w:space="0"/>
            </w:tcBorders>
            <w:vAlign w:val="center"/>
          </w:tcPr>
          <w:p w14:paraId="6E96008A">
            <w:pPr>
              <w:widowControl/>
              <w:jc w:val="distribute"/>
              <w:rPr>
                <w:rFonts w:hint="default" w:ascii="Times New Roman" w:hAnsi="Times New Roman" w:eastAsia="黑体" w:cs="Times New Roman"/>
                <w:color w:val="000000"/>
                <w:kern w:val="0"/>
                <w:szCs w:val="21"/>
                <w:lang w:eastAsia="zh-CN"/>
              </w:rPr>
            </w:pPr>
            <w:r>
              <w:rPr>
                <w:rFonts w:hint="default" w:ascii="Times New Roman" w:hAnsi="Times New Roman" w:eastAsia="黑体" w:cs="Times New Roman"/>
                <w:color w:val="000000"/>
                <w:kern w:val="0"/>
                <w:szCs w:val="21"/>
              </w:rPr>
              <w:t>注册资本</w:t>
            </w:r>
            <w:r>
              <w:rPr>
                <w:rFonts w:hint="default" w:ascii="Times New Roman" w:hAnsi="Times New Roman" w:eastAsia="黑体" w:cs="Times New Roman"/>
                <w:color w:val="000000"/>
                <w:kern w:val="0"/>
                <w:szCs w:val="21"/>
                <w:lang w:eastAsia="zh-CN"/>
              </w:rPr>
              <w:t>（万元）</w:t>
            </w:r>
          </w:p>
        </w:tc>
        <w:tc>
          <w:tcPr>
            <w:tcW w:w="2460" w:type="dxa"/>
            <w:gridSpan w:val="3"/>
            <w:tcBorders>
              <w:top w:val="single" w:color="auto" w:sz="4" w:space="0"/>
              <w:left w:val="nil"/>
              <w:bottom w:val="single" w:color="auto" w:sz="4" w:space="0"/>
              <w:right w:val="single" w:color="auto" w:sz="4" w:space="0"/>
            </w:tcBorders>
            <w:vAlign w:val="center"/>
          </w:tcPr>
          <w:p w14:paraId="54065A77">
            <w:pPr>
              <w:widowControl/>
              <w:jc w:val="left"/>
              <w:rPr>
                <w:rFonts w:hint="default" w:ascii="Times New Roman" w:hAnsi="Times New Roman" w:eastAsia="黑体" w:cs="Times New Roman"/>
                <w:color w:val="000000"/>
                <w:kern w:val="0"/>
                <w:szCs w:val="21"/>
              </w:rPr>
            </w:pPr>
          </w:p>
        </w:tc>
      </w:tr>
      <w:tr w14:paraId="6035C8E2">
        <w:tblPrEx>
          <w:tblCellMar>
            <w:top w:w="0" w:type="dxa"/>
            <w:left w:w="108" w:type="dxa"/>
            <w:bottom w:w="0" w:type="dxa"/>
            <w:right w:w="108" w:type="dxa"/>
          </w:tblCellMar>
        </w:tblPrEx>
        <w:trPr>
          <w:cantSplit/>
          <w:trHeight w:val="389" w:hRule="atLeast"/>
        </w:trPr>
        <w:tc>
          <w:tcPr>
            <w:tcW w:w="1995" w:type="dxa"/>
            <w:tcBorders>
              <w:top w:val="single" w:color="auto" w:sz="4" w:space="0"/>
              <w:left w:val="single" w:color="auto" w:sz="4" w:space="0"/>
              <w:bottom w:val="single" w:color="auto" w:sz="4" w:space="0"/>
              <w:right w:val="single" w:color="auto" w:sz="4" w:space="0"/>
            </w:tcBorders>
            <w:vAlign w:val="center"/>
          </w:tcPr>
          <w:p w14:paraId="516D6063">
            <w:pPr>
              <w:widowControl/>
              <w:jc w:val="left"/>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lang w:eastAsia="zh-CN"/>
              </w:rPr>
              <w:t>统一社会信用代码</w:t>
            </w:r>
          </w:p>
        </w:tc>
        <w:tc>
          <w:tcPr>
            <w:tcW w:w="6714" w:type="dxa"/>
            <w:gridSpan w:val="9"/>
            <w:tcBorders>
              <w:top w:val="single" w:color="auto" w:sz="4" w:space="0"/>
              <w:left w:val="single" w:color="auto" w:sz="4" w:space="0"/>
              <w:bottom w:val="single" w:color="auto" w:sz="4" w:space="0"/>
              <w:right w:val="single" w:color="auto" w:sz="4" w:space="0"/>
            </w:tcBorders>
            <w:vAlign w:val="center"/>
          </w:tcPr>
          <w:p w14:paraId="77C50F66">
            <w:pPr>
              <w:widowControl/>
              <w:jc w:val="center"/>
              <w:rPr>
                <w:rFonts w:hint="default" w:ascii="Times New Roman" w:hAnsi="Times New Roman" w:eastAsia="宋体" w:cs="Times New Roman"/>
                <w:color w:val="000000"/>
                <w:kern w:val="0"/>
                <w:szCs w:val="21"/>
                <w:lang w:val="en-US" w:eastAsia="zh-CN"/>
              </w:rPr>
            </w:pPr>
          </w:p>
        </w:tc>
      </w:tr>
      <w:tr w14:paraId="2FC571D7">
        <w:tblPrEx>
          <w:tblCellMar>
            <w:top w:w="0" w:type="dxa"/>
            <w:left w:w="108" w:type="dxa"/>
            <w:bottom w:w="0" w:type="dxa"/>
            <w:right w:w="108" w:type="dxa"/>
          </w:tblCellMar>
        </w:tblPrEx>
        <w:trPr>
          <w:cantSplit/>
          <w:trHeight w:val="484" w:hRule="atLeast"/>
        </w:trPr>
        <w:tc>
          <w:tcPr>
            <w:tcW w:w="4464" w:type="dxa"/>
            <w:gridSpan w:val="6"/>
            <w:tcBorders>
              <w:top w:val="single" w:color="auto" w:sz="4" w:space="0"/>
              <w:left w:val="single" w:color="auto" w:sz="4" w:space="0"/>
              <w:bottom w:val="single" w:color="auto" w:sz="4" w:space="0"/>
              <w:right w:val="single" w:color="auto" w:sz="4" w:space="0"/>
            </w:tcBorders>
            <w:vAlign w:val="center"/>
          </w:tcPr>
          <w:p w14:paraId="39A8AA70">
            <w:pPr>
              <w:widowControl/>
              <w:jc w:val="left"/>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rPr>
              <w:t>根据《中小企业划型标准</w:t>
            </w:r>
            <w:r>
              <w:rPr>
                <w:rFonts w:hint="default" w:ascii="Times New Roman" w:hAnsi="Times New Roman" w:eastAsia="黑体" w:cs="Times New Roman"/>
                <w:color w:val="000000"/>
                <w:lang w:eastAsia="zh-CN"/>
              </w:rPr>
              <w:t>规定</w:t>
            </w:r>
            <w:r>
              <w:rPr>
                <w:rFonts w:hint="default" w:ascii="Times New Roman" w:hAnsi="Times New Roman" w:eastAsia="黑体" w:cs="Times New Roman"/>
                <w:color w:val="000000"/>
              </w:rPr>
              <w:t>》（工信部联企业〔2011〕300号），企业规模属于</w:t>
            </w:r>
          </w:p>
        </w:tc>
        <w:tc>
          <w:tcPr>
            <w:tcW w:w="4245" w:type="dxa"/>
            <w:gridSpan w:val="4"/>
            <w:tcBorders>
              <w:top w:val="nil"/>
              <w:left w:val="nil"/>
              <w:bottom w:val="single" w:color="auto" w:sz="4" w:space="0"/>
              <w:right w:val="single" w:color="000000" w:sz="4" w:space="0"/>
            </w:tcBorders>
            <w:vAlign w:val="center"/>
          </w:tcPr>
          <w:p w14:paraId="6244B043">
            <w:pPr>
              <w:widowControl/>
              <w:rPr>
                <w:rFonts w:hint="default" w:ascii="Times New Roman" w:hAnsi="Times New Roman" w:eastAsia="楷体_GB2312" w:cs="Times New Roman"/>
                <w:color w:val="000000"/>
                <w:sz w:val="24"/>
                <w:szCs w:val="24"/>
              </w:rPr>
            </w:pPr>
            <w:r>
              <w:rPr>
                <w:rFonts w:hint="default" w:ascii="Times New Roman" w:hAnsi="Times New Roman" w:eastAsia="宋体" w:cs="Times New Roman"/>
                <w:color w:val="000000"/>
                <w:sz w:val="21"/>
                <w:szCs w:val="22"/>
              </w:rPr>
              <w:t>□</w:t>
            </w:r>
            <w:r>
              <w:rPr>
                <w:rFonts w:hint="default" w:ascii="Times New Roman" w:hAnsi="Times New Roman" w:eastAsia="宋体" w:cs="Times New Roman"/>
                <w:color w:val="000000"/>
                <w:sz w:val="21"/>
                <w:szCs w:val="22"/>
                <w:lang w:eastAsia="zh-CN"/>
              </w:rPr>
              <w:t>大</w:t>
            </w:r>
            <w:r>
              <w:rPr>
                <w:rFonts w:hint="default" w:ascii="Times New Roman" w:hAnsi="Times New Roman" w:cs="Times New Roman"/>
                <w:color w:val="000000"/>
              </w:rPr>
              <w:t>型</w:t>
            </w:r>
            <w:r>
              <w:rPr>
                <w:rFonts w:hint="default" w:ascii="Times New Roman" w:hAnsi="Times New Roman" w:cs="Times New Roman"/>
                <w:color w:val="000000"/>
                <w:lang w:val="en-US" w:eastAsia="zh-CN"/>
              </w:rPr>
              <w:t xml:space="preserve">   </w:t>
            </w:r>
            <w:r>
              <w:rPr>
                <w:rFonts w:hint="default" w:ascii="Times New Roman" w:hAnsi="Times New Roman" w:eastAsia="楷体_GB2312" w:cs="Times New Roman"/>
                <w:color w:val="000000"/>
                <w:sz w:val="24"/>
                <w:szCs w:val="24"/>
              </w:rPr>
              <w:t>□</w:t>
            </w:r>
            <w:r>
              <w:rPr>
                <w:rFonts w:hint="default" w:ascii="Times New Roman" w:hAnsi="Times New Roman" w:cs="Times New Roman"/>
                <w:color w:val="000000"/>
              </w:rPr>
              <w:t xml:space="preserve">中型  </w:t>
            </w:r>
            <w:r>
              <w:rPr>
                <w:rFonts w:hint="default" w:ascii="Times New Roman" w:hAnsi="Times New Roman" w:cs="Times New Roman"/>
                <w:color w:val="000000"/>
                <w:lang w:val="en-US" w:eastAsia="zh-CN"/>
              </w:rPr>
              <w:t xml:space="preserve"> </w:t>
            </w:r>
            <w:r>
              <w:rPr>
                <w:rFonts w:hint="default" w:ascii="Times New Roman" w:hAnsi="Times New Roman" w:cs="Times New Roman"/>
                <w:color w:val="000000"/>
              </w:rPr>
              <w:t xml:space="preserve"> </w:t>
            </w:r>
            <w:r>
              <w:rPr>
                <w:rFonts w:hint="default" w:ascii="Times New Roman" w:hAnsi="Times New Roman" w:eastAsia="楷体_GB2312" w:cs="Times New Roman"/>
                <w:color w:val="000000"/>
                <w:sz w:val="24"/>
                <w:szCs w:val="24"/>
              </w:rPr>
              <w:t>□</w:t>
            </w:r>
            <w:r>
              <w:rPr>
                <w:rFonts w:hint="default" w:ascii="Times New Roman" w:hAnsi="Times New Roman" w:cs="Times New Roman"/>
                <w:color w:val="000000"/>
              </w:rPr>
              <w:t xml:space="preserve">小型  </w:t>
            </w:r>
            <w:r>
              <w:rPr>
                <w:rFonts w:hint="default" w:ascii="Times New Roman" w:hAnsi="Times New Roman" w:cs="Times New Roman"/>
                <w:color w:val="000000"/>
                <w:lang w:val="en-US" w:eastAsia="zh-CN"/>
              </w:rPr>
              <w:t xml:space="preserve"> </w:t>
            </w:r>
            <w:r>
              <w:rPr>
                <w:rFonts w:hint="default" w:ascii="Times New Roman" w:hAnsi="Times New Roman" w:cs="Times New Roman"/>
                <w:color w:val="000000"/>
              </w:rPr>
              <w:t xml:space="preserve">  </w:t>
            </w:r>
            <w:r>
              <w:rPr>
                <w:rFonts w:hint="default" w:ascii="Times New Roman" w:hAnsi="Times New Roman" w:eastAsia="楷体_GB2312" w:cs="Times New Roman"/>
                <w:color w:val="000000"/>
                <w:sz w:val="24"/>
                <w:szCs w:val="24"/>
              </w:rPr>
              <w:t>□</w:t>
            </w:r>
            <w:r>
              <w:rPr>
                <w:rFonts w:hint="default" w:ascii="Times New Roman" w:hAnsi="Times New Roman" w:cs="Times New Roman"/>
                <w:color w:val="000000"/>
              </w:rPr>
              <w:t>微型</w:t>
            </w:r>
          </w:p>
        </w:tc>
      </w:tr>
      <w:tr w14:paraId="1B4DEDF5">
        <w:tblPrEx>
          <w:tblCellMar>
            <w:top w:w="0" w:type="dxa"/>
            <w:left w:w="108" w:type="dxa"/>
            <w:bottom w:w="0" w:type="dxa"/>
            <w:right w:w="108" w:type="dxa"/>
          </w:tblCellMar>
        </w:tblPrEx>
        <w:trPr>
          <w:cantSplit/>
          <w:trHeight w:val="262" w:hRule="atLeast"/>
        </w:trPr>
        <w:tc>
          <w:tcPr>
            <w:tcW w:w="1995" w:type="dxa"/>
            <w:tcBorders>
              <w:top w:val="single" w:color="auto" w:sz="4" w:space="0"/>
              <w:left w:val="single" w:color="auto" w:sz="4" w:space="0"/>
              <w:bottom w:val="single" w:color="auto" w:sz="4" w:space="0"/>
              <w:right w:val="single" w:color="auto" w:sz="4" w:space="0"/>
            </w:tcBorders>
            <w:vAlign w:val="center"/>
          </w:tcPr>
          <w:p w14:paraId="0F229F5F">
            <w:pPr>
              <w:widowControl/>
              <w:jc w:val="left"/>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所属行业</w:t>
            </w:r>
            <w:r>
              <w:rPr>
                <w:rStyle w:val="17"/>
                <w:rFonts w:hint="default" w:ascii="Times New Roman" w:hAnsi="Times New Roman" w:eastAsia="黑体" w:cs="Times New Roman"/>
                <w:color w:val="000000"/>
                <w:sz w:val="21"/>
                <w:szCs w:val="21"/>
              </w:rPr>
              <w:footnoteReference w:id="0"/>
            </w:r>
          </w:p>
        </w:tc>
        <w:tc>
          <w:tcPr>
            <w:tcW w:w="6714" w:type="dxa"/>
            <w:gridSpan w:val="9"/>
            <w:tcBorders>
              <w:top w:val="single" w:color="auto" w:sz="4" w:space="0"/>
              <w:left w:val="nil"/>
              <w:bottom w:val="single" w:color="auto" w:sz="4" w:space="0"/>
              <w:right w:val="single" w:color="000000" w:sz="4" w:space="0"/>
            </w:tcBorders>
            <w:vAlign w:val="center"/>
          </w:tcPr>
          <w:p w14:paraId="4D9D86F5">
            <w:pPr>
              <w:widowControl/>
              <w:jc w:val="left"/>
              <w:rPr>
                <w:rFonts w:hint="default" w:ascii="Times New Roman" w:hAnsi="Times New Roman" w:eastAsia="楷体_GB2312" w:cs="Times New Roman"/>
                <w:color w:val="000000"/>
                <w:sz w:val="24"/>
                <w:szCs w:val="24"/>
                <w:lang w:val="en-US"/>
              </w:rPr>
            </w:pPr>
            <w:r>
              <w:rPr>
                <w:rFonts w:hint="default" w:ascii="Times New Roman" w:hAnsi="Times New Roman" w:cs="Times New Roman"/>
                <w:color w:val="000000"/>
                <w:kern w:val="0"/>
                <w:szCs w:val="21"/>
                <w:lang w:val="en-US" w:eastAsia="zh-CN"/>
              </w:rPr>
              <w:t>2位数代码及名称：</w:t>
            </w:r>
            <w:r>
              <w:rPr>
                <w:rFonts w:hint="default" w:ascii="Times New Roman" w:hAnsi="Times New Roman" w:cs="Times New Roman"/>
                <w:color w:val="000000"/>
                <w:kern w:val="0"/>
                <w:szCs w:val="21"/>
                <w:u w:val="single"/>
                <w:lang w:val="en-US" w:eastAsia="zh-CN"/>
              </w:rPr>
              <w:t xml:space="preserve">                       </w:t>
            </w:r>
          </w:p>
        </w:tc>
      </w:tr>
      <w:tr w14:paraId="63AD11FC">
        <w:tblPrEx>
          <w:tblCellMar>
            <w:top w:w="0" w:type="dxa"/>
            <w:left w:w="108" w:type="dxa"/>
            <w:bottom w:w="0" w:type="dxa"/>
            <w:right w:w="108" w:type="dxa"/>
          </w:tblCellMar>
        </w:tblPrEx>
        <w:trPr>
          <w:cantSplit/>
          <w:trHeight w:val="314" w:hRule="atLeast"/>
        </w:trPr>
        <w:tc>
          <w:tcPr>
            <w:tcW w:w="1995" w:type="dxa"/>
            <w:tcBorders>
              <w:top w:val="single" w:color="auto" w:sz="4" w:space="0"/>
              <w:left w:val="single" w:color="auto" w:sz="4" w:space="0"/>
              <w:bottom w:val="single" w:color="auto" w:sz="4" w:space="0"/>
              <w:right w:val="single" w:color="auto" w:sz="4" w:space="0"/>
            </w:tcBorders>
            <w:vAlign w:val="center"/>
          </w:tcPr>
          <w:p w14:paraId="658FA68C">
            <w:pPr>
              <w:widowControl/>
              <w:jc w:val="left"/>
              <w:rPr>
                <w:rFonts w:hint="default" w:ascii="Times New Roman" w:hAnsi="Times New Roman" w:eastAsia="黑体" w:cs="Times New Roman"/>
                <w:color w:val="000000"/>
                <w:kern w:val="0"/>
                <w:szCs w:val="21"/>
                <w:lang w:eastAsia="zh-CN"/>
              </w:rPr>
            </w:pPr>
            <w:r>
              <w:rPr>
                <w:rFonts w:hint="default" w:ascii="Times New Roman" w:hAnsi="Times New Roman" w:eastAsia="黑体" w:cs="Times New Roman"/>
                <w:color w:val="000000"/>
                <w:kern w:val="0"/>
                <w:szCs w:val="21"/>
              </w:rPr>
              <w:t>具体细分领域</w:t>
            </w:r>
          </w:p>
        </w:tc>
        <w:tc>
          <w:tcPr>
            <w:tcW w:w="6714" w:type="dxa"/>
            <w:gridSpan w:val="9"/>
            <w:tcBorders>
              <w:top w:val="single" w:color="auto" w:sz="4" w:space="0"/>
              <w:left w:val="nil"/>
              <w:bottom w:val="single" w:color="auto" w:sz="4" w:space="0"/>
              <w:right w:val="single" w:color="000000" w:sz="4" w:space="0"/>
            </w:tcBorders>
            <w:vAlign w:val="center"/>
          </w:tcPr>
          <w:p w14:paraId="63A0F084">
            <w:pPr>
              <w:widowControl/>
              <w:jc w:val="left"/>
              <w:rPr>
                <w:rFonts w:hint="default" w:ascii="Times New Roman" w:hAnsi="Times New Roman" w:eastAsia="楷体_GB2312" w:cs="Times New Roman"/>
                <w:color w:val="000000"/>
                <w:sz w:val="24"/>
                <w:szCs w:val="24"/>
                <w:lang w:val="en-US"/>
              </w:rPr>
            </w:pPr>
            <w:r>
              <w:rPr>
                <w:rFonts w:hint="default" w:ascii="Times New Roman" w:hAnsi="Times New Roman" w:cs="Times New Roman"/>
                <w:color w:val="000000"/>
                <w:kern w:val="0"/>
                <w:szCs w:val="21"/>
                <w:lang w:val="en-US" w:eastAsia="zh-CN"/>
              </w:rPr>
              <w:t>4位数代码及名称：</w:t>
            </w:r>
            <w:r>
              <w:rPr>
                <w:rFonts w:hint="default" w:ascii="Times New Roman" w:hAnsi="Times New Roman" w:cs="Times New Roman"/>
                <w:color w:val="000000"/>
                <w:kern w:val="0"/>
                <w:szCs w:val="21"/>
                <w:u w:val="single"/>
                <w:lang w:val="en-US" w:eastAsia="zh-CN"/>
              </w:rPr>
              <w:t xml:space="preserve">                       </w:t>
            </w:r>
          </w:p>
        </w:tc>
      </w:tr>
      <w:tr w14:paraId="612F0A5A">
        <w:tblPrEx>
          <w:tblCellMar>
            <w:top w:w="0" w:type="dxa"/>
            <w:left w:w="108" w:type="dxa"/>
            <w:bottom w:w="0" w:type="dxa"/>
            <w:right w:w="108" w:type="dxa"/>
          </w:tblCellMar>
        </w:tblPrEx>
        <w:trPr>
          <w:cantSplit/>
          <w:trHeight w:val="90" w:hRule="atLeast"/>
        </w:trPr>
        <w:tc>
          <w:tcPr>
            <w:tcW w:w="1995" w:type="dxa"/>
            <w:tcBorders>
              <w:top w:val="single" w:color="auto" w:sz="4" w:space="0"/>
              <w:left w:val="single" w:color="auto" w:sz="4" w:space="0"/>
              <w:bottom w:val="single" w:color="auto" w:sz="4" w:space="0"/>
              <w:right w:val="single" w:color="auto" w:sz="4" w:space="0"/>
            </w:tcBorders>
            <w:vAlign w:val="center"/>
          </w:tcPr>
          <w:p w14:paraId="29849A23">
            <w:pPr>
              <w:widowControl/>
              <w:jc w:val="left"/>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企业类型</w:t>
            </w:r>
          </w:p>
        </w:tc>
        <w:tc>
          <w:tcPr>
            <w:tcW w:w="6714" w:type="dxa"/>
            <w:gridSpan w:val="9"/>
            <w:tcBorders>
              <w:top w:val="single" w:color="auto" w:sz="4" w:space="0"/>
              <w:left w:val="nil"/>
              <w:bottom w:val="single" w:color="auto" w:sz="4" w:space="0"/>
              <w:right w:val="single" w:color="000000" w:sz="4" w:space="0"/>
            </w:tcBorders>
            <w:vAlign w:val="center"/>
          </w:tcPr>
          <w:p w14:paraId="1CA2D7BF">
            <w:pPr>
              <w:widowControl/>
              <w:jc w:val="left"/>
              <w:rPr>
                <w:rFonts w:hint="default" w:ascii="Times New Roman" w:hAnsi="Times New Roman" w:eastAsia="宋体" w:cs="Times New Roman"/>
                <w:color w:val="000000"/>
                <w:kern w:val="0"/>
                <w:szCs w:val="21"/>
                <w:lang w:eastAsia="zh-CN"/>
              </w:rPr>
            </w:pPr>
            <w:r>
              <w:rPr>
                <w:rFonts w:hint="default" w:ascii="Times New Roman" w:hAnsi="Times New Roman" w:eastAsia="宋体" w:cs="Times New Roman"/>
                <w:color w:val="000000"/>
                <w:kern w:val="0"/>
                <w:szCs w:val="21"/>
              </w:rPr>
              <w:t>□国有       □合资      □民营     □</w:t>
            </w:r>
            <w:r>
              <w:rPr>
                <w:rFonts w:hint="default" w:ascii="Times New Roman" w:hAnsi="Times New Roman" w:eastAsia="宋体" w:cs="Times New Roman"/>
                <w:color w:val="000000"/>
                <w:kern w:val="0"/>
                <w:szCs w:val="21"/>
                <w:lang w:eastAsia="zh-CN"/>
              </w:rPr>
              <w:t>外资</w:t>
            </w:r>
          </w:p>
        </w:tc>
      </w:tr>
      <w:tr w14:paraId="7206FAB4">
        <w:tblPrEx>
          <w:tblCellMar>
            <w:top w:w="0" w:type="dxa"/>
            <w:left w:w="108" w:type="dxa"/>
            <w:bottom w:w="0" w:type="dxa"/>
            <w:right w:w="108" w:type="dxa"/>
          </w:tblCellMar>
        </w:tblPrEx>
        <w:trPr>
          <w:cantSplit/>
          <w:trHeight w:val="263" w:hRule="atLeast"/>
        </w:trPr>
        <w:tc>
          <w:tcPr>
            <w:tcW w:w="8709" w:type="dxa"/>
            <w:gridSpan w:val="10"/>
            <w:tcBorders>
              <w:top w:val="single" w:color="auto" w:sz="4" w:space="0"/>
              <w:left w:val="single" w:color="auto" w:sz="4" w:space="0"/>
              <w:bottom w:val="single" w:color="auto" w:sz="4" w:space="0"/>
              <w:right w:val="single" w:color="auto" w:sz="4" w:space="0"/>
            </w:tcBorders>
            <w:vAlign w:val="center"/>
          </w:tcPr>
          <w:p w14:paraId="0EC268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color w:val="000000"/>
                <w:szCs w:val="21"/>
                <w:lang w:eastAsia="zh-CN"/>
              </w:rPr>
            </w:pPr>
            <w:r>
              <w:rPr>
                <w:rFonts w:hint="default" w:ascii="Times New Roman" w:hAnsi="Times New Roman" w:cs="Times New Roman"/>
                <w:b/>
                <w:color w:val="000000"/>
                <w:sz w:val="24"/>
                <w:szCs w:val="24"/>
              </w:rPr>
              <w:t>二、经济效益</w:t>
            </w:r>
            <w:r>
              <w:rPr>
                <w:rFonts w:hint="default" w:ascii="Times New Roman" w:hAnsi="Times New Roman" w:cs="Times New Roman"/>
                <w:b/>
                <w:color w:val="000000"/>
                <w:sz w:val="24"/>
                <w:szCs w:val="24"/>
                <w:lang w:eastAsia="zh-CN"/>
              </w:rPr>
              <w:t>和经营情况</w:t>
            </w:r>
          </w:p>
        </w:tc>
      </w:tr>
      <w:tr w14:paraId="15913B3C">
        <w:tblPrEx>
          <w:tblCellMar>
            <w:top w:w="0" w:type="dxa"/>
            <w:left w:w="108" w:type="dxa"/>
            <w:bottom w:w="0" w:type="dxa"/>
            <w:right w:w="108" w:type="dxa"/>
          </w:tblCellMar>
        </w:tblPrEx>
        <w:trPr>
          <w:cantSplit/>
          <w:trHeight w:val="440" w:hRule="atLeast"/>
        </w:trPr>
        <w:tc>
          <w:tcPr>
            <w:tcW w:w="2379" w:type="dxa"/>
            <w:gridSpan w:val="3"/>
            <w:tcBorders>
              <w:top w:val="single" w:color="auto" w:sz="4" w:space="0"/>
              <w:left w:val="single" w:color="auto" w:sz="4" w:space="0"/>
              <w:bottom w:val="single" w:color="auto" w:sz="4" w:space="0"/>
              <w:right w:val="single" w:color="auto" w:sz="4" w:space="0"/>
            </w:tcBorders>
            <w:vAlign w:val="center"/>
          </w:tcPr>
          <w:p w14:paraId="7FCF40BC">
            <w:pPr>
              <w:jc w:val="center"/>
              <w:rPr>
                <w:rFonts w:hint="default" w:ascii="Times New Roman" w:hAnsi="Times New Roman" w:cs="Times New Roman"/>
                <w:b/>
                <w:bCs/>
                <w:color w:val="000000"/>
                <w:szCs w:val="21"/>
              </w:rPr>
            </w:pPr>
            <w:r>
              <w:rPr>
                <w:rFonts w:hint="default" w:ascii="Times New Roman" w:hAnsi="Times New Roman" w:eastAsia="宋体" w:cs="Times New Roman"/>
                <w:b/>
                <w:bCs/>
                <w:color w:val="000000"/>
                <w:szCs w:val="21"/>
                <w:lang w:val="en-US" w:eastAsia="zh-CN"/>
              </w:rPr>
              <w:t xml:space="preserve"> </w:t>
            </w:r>
            <w:r>
              <w:rPr>
                <w:rFonts w:hint="default" w:ascii="Times New Roman" w:hAnsi="Times New Roman" w:cs="Times New Roman"/>
                <w:b/>
                <w:bCs/>
                <w:color w:val="000000"/>
                <w:szCs w:val="21"/>
              </w:rPr>
              <w:t>重要指标</w:t>
            </w:r>
          </w:p>
        </w:tc>
        <w:tc>
          <w:tcPr>
            <w:tcW w:w="2085" w:type="dxa"/>
            <w:gridSpan w:val="3"/>
            <w:tcBorders>
              <w:top w:val="single" w:color="auto" w:sz="4" w:space="0"/>
              <w:left w:val="single" w:color="auto" w:sz="4" w:space="0"/>
              <w:bottom w:val="single" w:color="auto" w:sz="4" w:space="0"/>
              <w:right w:val="single" w:color="auto" w:sz="4" w:space="0"/>
            </w:tcBorders>
            <w:vAlign w:val="center"/>
          </w:tcPr>
          <w:p w14:paraId="002D2EC8">
            <w:pPr>
              <w:jc w:val="center"/>
              <w:rPr>
                <w:rFonts w:hint="default" w:ascii="Times New Roman" w:hAnsi="Times New Roman" w:cs="Times New Roman"/>
                <w:b/>
                <w:bCs/>
                <w:color w:val="000000"/>
                <w:szCs w:val="21"/>
                <w:highlight w:val="none"/>
              </w:rPr>
            </w:pPr>
            <w:r>
              <w:rPr>
                <w:rFonts w:hint="default" w:ascii="Times New Roman" w:hAnsi="Times New Roman" w:cs="Times New Roman"/>
                <w:b/>
                <w:bCs/>
                <w:color w:val="000000"/>
                <w:szCs w:val="21"/>
                <w:highlight w:val="none"/>
              </w:rPr>
              <w:t>20</w:t>
            </w:r>
            <w:r>
              <w:rPr>
                <w:rFonts w:hint="default" w:ascii="Times New Roman" w:hAnsi="Times New Roman" w:cs="Times New Roman"/>
                <w:b/>
                <w:bCs/>
                <w:color w:val="000000"/>
                <w:szCs w:val="21"/>
                <w:highlight w:val="none"/>
                <w:lang w:val="en-US" w:eastAsia="zh-CN"/>
              </w:rPr>
              <w:t>2</w:t>
            </w:r>
            <w:r>
              <w:rPr>
                <w:rFonts w:hint="eastAsia" w:ascii="Times New Roman" w:hAnsi="Times New Roman" w:cs="Times New Roman"/>
                <w:b/>
                <w:bCs/>
                <w:color w:val="000000"/>
                <w:szCs w:val="21"/>
                <w:highlight w:val="none"/>
                <w:lang w:val="en-US" w:eastAsia="zh-CN"/>
              </w:rPr>
              <w:t>2</w:t>
            </w:r>
            <w:r>
              <w:rPr>
                <w:rFonts w:hint="default" w:ascii="Times New Roman" w:hAnsi="Times New Roman" w:cs="Times New Roman"/>
                <w:b/>
                <w:bCs/>
                <w:color w:val="000000"/>
                <w:szCs w:val="21"/>
                <w:highlight w:val="none"/>
              </w:rPr>
              <w:t>年</w:t>
            </w:r>
          </w:p>
        </w:tc>
        <w:tc>
          <w:tcPr>
            <w:tcW w:w="1950" w:type="dxa"/>
            <w:gridSpan w:val="2"/>
            <w:tcBorders>
              <w:top w:val="single" w:color="auto" w:sz="4" w:space="0"/>
              <w:left w:val="single" w:color="auto" w:sz="4" w:space="0"/>
              <w:bottom w:val="single" w:color="auto" w:sz="4" w:space="0"/>
              <w:right w:val="single" w:color="auto" w:sz="4" w:space="0"/>
            </w:tcBorders>
            <w:vAlign w:val="center"/>
          </w:tcPr>
          <w:p w14:paraId="7005B2A0">
            <w:pPr>
              <w:jc w:val="center"/>
              <w:rPr>
                <w:rFonts w:hint="default" w:ascii="Times New Roman" w:hAnsi="Times New Roman" w:cs="Times New Roman"/>
                <w:b/>
                <w:bCs/>
                <w:color w:val="000000"/>
                <w:szCs w:val="21"/>
                <w:highlight w:val="none"/>
              </w:rPr>
            </w:pPr>
            <w:r>
              <w:rPr>
                <w:rFonts w:hint="default" w:ascii="Times New Roman" w:hAnsi="Times New Roman" w:cs="Times New Roman"/>
                <w:b/>
                <w:bCs/>
                <w:color w:val="000000"/>
                <w:szCs w:val="21"/>
                <w:highlight w:val="none"/>
              </w:rPr>
              <w:t>20</w:t>
            </w:r>
            <w:r>
              <w:rPr>
                <w:rFonts w:hint="default" w:ascii="Times New Roman" w:hAnsi="Times New Roman" w:cs="Times New Roman"/>
                <w:b/>
                <w:bCs/>
                <w:color w:val="000000"/>
                <w:szCs w:val="21"/>
                <w:highlight w:val="none"/>
                <w:lang w:val="en-US" w:eastAsia="zh-CN"/>
              </w:rPr>
              <w:t>2</w:t>
            </w:r>
            <w:r>
              <w:rPr>
                <w:rFonts w:hint="eastAsia" w:ascii="Times New Roman" w:hAnsi="Times New Roman" w:cs="Times New Roman"/>
                <w:b/>
                <w:bCs/>
                <w:color w:val="000000"/>
                <w:szCs w:val="21"/>
                <w:highlight w:val="none"/>
                <w:lang w:val="en-US" w:eastAsia="zh-CN"/>
              </w:rPr>
              <w:t>3</w:t>
            </w:r>
            <w:r>
              <w:rPr>
                <w:rFonts w:hint="default" w:ascii="Times New Roman" w:hAnsi="Times New Roman" w:cs="Times New Roman"/>
                <w:b/>
                <w:bCs/>
                <w:color w:val="000000"/>
                <w:szCs w:val="21"/>
                <w:highlight w:val="none"/>
              </w:rPr>
              <w:t>年</w:t>
            </w:r>
          </w:p>
        </w:tc>
        <w:tc>
          <w:tcPr>
            <w:tcW w:w="2295" w:type="dxa"/>
            <w:gridSpan w:val="2"/>
            <w:tcBorders>
              <w:top w:val="single" w:color="auto" w:sz="4" w:space="0"/>
              <w:left w:val="single" w:color="auto" w:sz="4" w:space="0"/>
              <w:bottom w:val="single" w:color="auto" w:sz="4" w:space="0"/>
              <w:right w:val="single" w:color="auto" w:sz="4" w:space="0"/>
            </w:tcBorders>
            <w:vAlign w:val="center"/>
          </w:tcPr>
          <w:p w14:paraId="052E184D">
            <w:pPr>
              <w:jc w:val="center"/>
              <w:rPr>
                <w:rFonts w:hint="default" w:ascii="Times New Roman" w:hAnsi="Times New Roman" w:eastAsia="宋体" w:cs="Times New Roman"/>
                <w:b/>
                <w:bCs/>
                <w:color w:val="000000"/>
                <w:szCs w:val="21"/>
                <w:highlight w:val="none"/>
                <w:lang w:val="en-US" w:eastAsia="zh-CN"/>
              </w:rPr>
            </w:pPr>
            <w:r>
              <w:rPr>
                <w:rFonts w:hint="default" w:ascii="Times New Roman" w:hAnsi="Times New Roman" w:cs="Times New Roman"/>
                <w:b/>
                <w:bCs/>
                <w:color w:val="000000"/>
                <w:szCs w:val="21"/>
                <w:highlight w:val="none"/>
              </w:rPr>
              <w:t>20</w:t>
            </w:r>
            <w:r>
              <w:rPr>
                <w:rFonts w:hint="default" w:ascii="Times New Roman" w:hAnsi="Times New Roman" w:cs="Times New Roman"/>
                <w:b/>
                <w:bCs/>
                <w:color w:val="000000"/>
                <w:szCs w:val="21"/>
                <w:highlight w:val="none"/>
                <w:lang w:val="en-US" w:eastAsia="zh-CN"/>
              </w:rPr>
              <w:t>2</w:t>
            </w:r>
            <w:r>
              <w:rPr>
                <w:rFonts w:hint="eastAsia" w:ascii="Times New Roman" w:hAnsi="Times New Roman" w:cs="Times New Roman"/>
                <w:b/>
                <w:bCs/>
                <w:color w:val="000000"/>
                <w:szCs w:val="21"/>
                <w:highlight w:val="none"/>
                <w:lang w:val="en-US" w:eastAsia="zh-CN"/>
              </w:rPr>
              <w:t>4</w:t>
            </w:r>
            <w:r>
              <w:rPr>
                <w:rFonts w:hint="default" w:ascii="Times New Roman" w:hAnsi="Times New Roman" w:cs="Times New Roman"/>
                <w:b/>
                <w:bCs/>
                <w:color w:val="000000"/>
                <w:szCs w:val="21"/>
                <w:highlight w:val="none"/>
              </w:rPr>
              <w:t>年</w:t>
            </w:r>
          </w:p>
        </w:tc>
      </w:tr>
      <w:tr w14:paraId="71E20D08">
        <w:tblPrEx>
          <w:tblCellMar>
            <w:top w:w="0" w:type="dxa"/>
            <w:left w:w="108" w:type="dxa"/>
            <w:bottom w:w="0" w:type="dxa"/>
            <w:right w:w="108" w:type="dxa"/>
          </w:tblCellMar>
        </w:tblPrEx>
        <w:trPr>
          <w:cantSplit/>
          <w:trHeight w:val="365" w:hRule="atLeast"/>
        </w:trPr>
        <w:tc>
          <w:tcPr>
            <w:tcW w:w="2379" w:type="dxa"/>
            <w:gridSpan w:val="3"/>
            <w:tcBorders>
              <w:top w:val="single" w:color="auto" w:sz="4" w:space="0"/>
              <w:left w:val="single" w:color="auto" w:sz="4" w:space="0"/>
              <w:bottom w:val="single" w:color="auto" w:sz="4" w:space="0"/>
              <w:right w:val="single" w:color="auto" w:sz="4" w:space="0"/>
            </w:tcBorders>
            <w:vAlign w:val="center"/>
          </w:tcPr>
          <w:p w14:paraId="0205E8A4">
            <w:pPr>
              <w:rPr>
                <w:rFonts w:hint="default" w:ascii="Times New Roman" w:hAnsi="Times New Roman" w:eastAsia="黑体" w:cs="Times New Roman"/>
                <w:color w:val="000000"/>
                <w:szCs w:val="21"/>
                <w:lang w:eastAsia="zh-CN"/>
              </w:rPr>
            </w:pPr>
            <w:r>
              <w:rPr>
                <w:rFonts w:hint="default" w:ascii="Times New Roman" w:hAnsi="Times New Roman" w:eastAsia="黑体" w:cs="Times New Roman"/>
                <w:color w:val="000000"/>
                <w:szCs w:val="21"/>
                <w:lang w:eastAsia="zh-CN"/>
              </w:rPr>
              <w:t>全职员工数量</w:t>
            </w:r>
          </w:p>
        </w:tc>
        <w:tc>
          <w:tcPr>
            <w:tcW w:w="2085" w:type="dxa"/>
            <w:gridSpan w:val="3"/>
            <w:tcBorders>
              <w:top w:val="single" w:color="auto" w:sz="4" w:space="0"/>
              <w:left w:val="single" w:color="auto" w:sz="4" w:space="0"/>
              <w:bottom w:val="single" w:color="auto" w:sz="4" w:space="0"/>
              <w:right w:val="single" w:color="auto" w:sz="4" w:space="0"/>
            </w:tcBorders>
            <w:vAlign w:val="center"/>
          </w:tcPr>
          <w:p w14:paraId="2110B060">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 xml:space="preserve"> </w:t>
            </w:r>
            <w:r>
              <w:rPr>
                <w:rFonts w:hint="default" w:ascii="Times New Roman" w:hAnsi="Times New Roman" w:cs="Times New Roman"/>
                <w:color w:val="000000"/>
                <w:u w:val="none"/>
                <w:lang w:eastAsia="zh-CN"/>
              </w:rPr>
              <w:t>人</w:t>
            </w:r>
          </w:p>
        </w:tc>
        <w:tc>
          <w:tcPr>
            <w:tcW w:w="1950" w:type="dxa"/>
            <w:gridSpan w:val="2"/>
            <w:tcBorders>
              <w:top w:val="single" w:color="auto" w:sz="4" w:space="0"/>
              <w:left w:val="single" w:color="auto" w:sz="4" w:space="0"/>
              <w:bottom w:val="single" w:color="auto" w:sz="4" w:space="0"/>
              <w:right w:val="single" w:color="auto" w:sz="4" w:space="0"/>
            </w:tcBorders>
            <w:vAlign w:val="center"/>
          </w:tcPr>
          <w:p w14:paraId="77C18C1E">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 xml:space="preserve"> </w:t>
            </w:r>
            <w:r>
              <w:rPr>
                <w:rFonts w:hint="default" w:ascii="Times New Roman" w:hAnsi="Times New Roman" w:cs="Times New Roman"/>
                <w:color w:val="000000"/>
                <w:u w:val="none"/>
                <w:lang w:eastAsia="zh-CN"/>
              </w:rPr>
              <w:t>人</w:t>
            </w:r>
          </w:p>
        </w:tc>
        <w:tc>
          <w:tcPr>
            <w:tcW w:w="2295" w:type="dxa"/>
            <w:gridSpan w:val="2"/>
            <w:tcBorders>
              <w:top w:val="single" w:color="auto" w:sz="4" w:space="0"/>
              <w:left w:val="single" w:color="auto" w:sz="4" w:space="0"/>
              <w:bottom w:val="single" w:color="auto" w:sz="4" w:space="0"/>
              <w:right w:val="single" w:color="auto" w:sz="4" w:space="0"/>
            </w:tcBorders>
            <w:vAlign w:val="center"/>
          </w:tcPr>
          <w:p w14:paraId="05DE9C9C">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 xml:space="preserve"> </w:t>
            </w:r>
            <w:r>
              <w:rPr>
                <w:rFonts w:hint="default" w:ascii="Times New Roman" w:hAnsi="Times New Roman" w:cs="Times New Roman"/>
                <w:color w:val="000000"/>
                <w:u w:val="none"/>
                <w:lang w:eastAsia="zh-CN"/>
              </w:rPr>
              <w:t>人</w:t>
            </w:r>
          </w:p>
        </w:tc>
      </w:tr>
      <w:tr w14:paraId="452E2DDE">
        <w:tblPrEx>
          <w:tblCellMar>
            <w:top w:w="0" w:type="dxa"/>
            <w:left w:w="108" w:type="dxa"/>
            <w:bottom w:w="0" w:type="dxa"/>
            <w:right w:w="108" w:type="dxa"/>
          </w:tblCellMar>
        </w:tblPrEx>
        <w:trPr>
          <w:cantSplit/>
          <w:trHeight w:val="328" w:hRule="atLeast"/>
        </w:trPr>
        <w:tc>
          <w:tcPr>
            <w:tcW w:w="2379" w:type="dxa"/>
            <w:gridSpan w:val="3"/>
            <w:tcBorders>
              <w:top w:val="single" w:color="auto" w:sz="4" w:space="0"/>
              <w:left w:val="single" w:color="auto" w:sz="4" w:space="0"/>
              <w:bottom w:val="single" w:color="auto" w:sz="4" w:space="0"/>
              <w:right w:val="single" w:color="auto" w:sz="4" w:space="0"/>
            </w:tcBorders>
            <w:vAlign w:val="center"/>
          </w:tcPr>
          <w:p w14:paraId="62846A87">
            <w:pPr>
              <w:rPr>
                <w:rFonts w:hint="default" w:ascii="Times New Roman" w:hAnsi="Times New Roman" w:eastAsia="黑体" w:cs="Times New Roman"/>
                <w:color w:val="000000"/>
                <w:szCs w:val="21"/>
                <w:lang w:eastAsia="zh-CN"/>
              </w:rPr>
            </w:pPr>
            <w:r>
              <w:rPr>
                <w:rFonts w:hint="default" w:ascii="Times New Roman" w:hAnsi="Times New Roman" w:eastAsia="黑体" w:cs="Times New Roman"/>
                <w:color w:val="000000"/>
                <w:szCs w:val="21"/>
              </w:rPr>
              <w:t>营业收入</w:t>
            </w:r>
          </w:p>
        </w:tc>
        <w:tc>
          <w:tcPr>
            <w:tcW w:w="2085" w:type="dxa"/>
            <w:gridSpan w:val="3"/>
            <w:tcBorders>
              <w:top w:val="single" w:color="auto" w:sz="4" w:space="0"/>
              <w:left w:val="single" w:color="auto" w:sz="4" w:space="0"/>
              <w:bottom w:val="single" w:color="auto" w:sz="4" w:space="0"/>
              <w:right w:val="single" w:color="auto" w:sz="4" w:space="0"/>
            </w:tcBorders>
            <w:vAlign w:val="center"/>
          </w:tcPr>
          <w:p w14:paraId="0B23BB3D">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万元</w:t>
            </w:r>
          </w:p>
        </w:tc>
        <w:tc>
          <w:tcPr>
            <w:tcW w:w="1950" w:type="dxa"/>
            <w:gridSpan w:val="2"/>
            <w:tcBorders>
              <w:top w:val="single" w:color="auto" w:sz="4" w:space="0"/>
              <w:left w:val="single" w:color="auto" w:sz="4" w:space="0"/>
              <w:bottom w:val="single" w:color="auto" w:sz="4" w:space="0"/>
              <w:right w:val="single" w:color="auto" w:sz="4" w:space="0"/>
            </w:tcBorders>
            <w:vAlign w:val="center"/>
          </w:tcPr>
          <w:p w14:paraId="24D722EC">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万元</w:t>
            </w:r>
          </w:p>
        </w:tc>
        <w:tc>
          <w:tcPr>
            <w:tcW w:w="2295" w:type="dxa"/>
            <w:gridSpan w:val="2"/>
            <w:tcBorders>
              <w:top w:val="single" w:color="auto" w:sz="4" w:space="0"/>
              <w:left w:val="single" w:color="auto" w:sz="4" w:space="0"/>
              <w:bottom w:val="single" w:color="auto" w:sz="4" w:space="0"/>
              <w:right w:val="single" w:color="auto" w:sz="4" w:space="0"/>
            </w:tcBorders>
            <w:vAlign w:val="center"/>
          </w:tcPr>
          <w:p w14:paraId="20379902">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万元</w:t>
            </w:r>
          </w:p>
        </w:tc>
      </w:tr>
      <w:tr w14:paraId="7417C82F">
        <w:tblPrEx>
          <w:tblCellMar>
            <w:top w:w="0" w:type="dxa"/>
            <w:left w:w="108" w:type="dxa"/>
            <w:bottom w:w="0" w:type="dxa"/>
            <w:right w:w="108" w:type="dxa"/>
          </w:tblCellMar>
        </w:tblPrEx>
        <w:trPr>
          <w:cantSplit/>
          <w:trHeight w:val="328" w:hRule="atLeast"/>
        </w:trPr>
        <w:tc>
          <w:tcPr>
            <w:tcW w:w="2379" w:type="dxa"/>
            <w:gridSpan w:val="3"/>
            <w:tcBorders>
              <w:top w:val="single" w:color="auto" w:sz="4" w:space="0"/>
              <w:left w:val="single" w:color="auto" w:sz="4" w:space="0"/>
              <w:bottom w:val="single" w:color="auto" w:sz="4" w:space="0"/>
              <w:right w:val="single" w:color="auto" w:sz="4" w:space="0"/>
            </w:tcBorders>
            <w:vAlign w:val="center"/>
          </w:tcPr>
          <w:p w14:paraId="290EC93C">
            <w:pPr>
              <w:rPr>
                <w:rFonts w:hint="default" w:ascii="Times New Roman" w:hAnsi="Times New Roman" w:eastAsia="黑体" w:cs="Times New Roman"/>
                <w:color w:val="000000"/>
                <w:szCs w:val="21"/>
                <w:lang w:eastAsia="zh-CN"/>
              </w:rPr>
            </w:pPr>
            <w:r>
              <w:rPr>
                <w:rFonts w:hint="default" w:ascii="Times New Roman" w:hAnsi="Times New Roman" w:eastAsia="黑体" w:cs="Times New Roman"/>
                <w:color w:val="000000"/>
                <w:szCs w:val="21"/>
                <w:lang w:eastAsia="zh-CN"/>
              </w:rPr>
              <w:t>其中：</w:t>
            </w:r>
            <w:r>
              <w:rPr>
                <w:rFonts w:hint="default" w:ascii="Times New Roman" w:hAnsi="Times New Roman" w:eastAsia="黑体" w:cs="Times New Roman"/>
                <w:color w:val="000000"/>
                <w:szCs w:val="21"/>
              </w:rPr>
              <w:t>主营业务收入</w:t>
            </w:r>
          </w:p>
        </w:tc>
        <w:tc>
          <w:tcPr>
            <w:tcW w:w="2085" w:type="dxa"/>
            <w:gridSpan w:val="3"/>
            <w:tcBorders>
              <w:top w:val="single" w:color="auto" w:sz="4" w:space="0"/>
              <w:left w:val="single" w:color="auto" w:sz="4" w:space="0"/>
              <w:bottom w:val="single" w:color="auto" w:sz="4" w:space="0"/>
              <w:right w:val="single" w:color="auto" w:sz="4" w:space="0"/>
            </w:tcBorders>
            <w:vAlign w:val="center"/>
          </w:tcPr>
          <w:p w14:paraId="6D43933F">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万元</w:t>
            </w:r>
          </w:p>
        </w:tc>
        <w:tc>
          <w:tcPr>
            <w:tcW w:w="1950" w:type="dxa"/>
            <w:gridSpan w:val="2"/>
            <w:tcBorders>
              <w:top w:val="single" w:color="auto" w:sz="4" w:space="0"/>
              <w:left w:val="single" w:color="auto" w:sz="4" w:space="0"/>
              <w:bottom w:val="single" w:color="auto" w:sz="4" w:space="0"/>
              <w:right w:val="single" w:color="auto" w:sz="4" w:space="0"/>
            </w:tcBorders>
            <w:vAlign w:val="center"/>
          </w:tcPr>
          <w:p w14:paraId="1942AF22">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万元</w:t>
            </w:r>
          </w:p>
        </w:tc>
        <w:tc>
          <w:tcPr>
            <w:tcW w:w="2295" w:type="dxa"/>
            <w:gridSpan w:val="2"/>
            <w:tcBorders>
              <w:top w:val="single" w:color="auto" w:sz="4" w:space="0"/>
              <w:left w:val="single" w:color="auto" w:sz="4" w:space="0"/>
              <w:bottom w:val="single" w:color="auto" w:sz="4" w:space="0"/>
              <w:right w:val="single" w:color="auto" w:sz="4" w:space="0"/>
            </w:tcBorders>
            <w:vAlign w:val="center"/>
          </w:tcPr>
          <w:p w14:paraId="267C9DDF">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万元</w:t>
            </w:r>
          </w:p>
        </w:tc>
      </w:tr>
      <w:tr w14:paraId="005DDF3A">
        <w:tblPrEx>
          <w:tblCellMar>
            <w:top w:w="0" w:type="dxa"/>
            <w:left w:w="108" w:type="dxa"/>
            <w:bottom w:w="0" w:type="dxa"/>
            <w:right w:w="108" w:type="dxa"/>
          </w:tblCellMar>
        </w:tblPrEx>
        <w:trPr>
          <w:cantSplit/>
          <w:trHeight w:val="340" w:hRule="atLeast"/>
        </w:trPr>
        <w:tc>
          <w:tcPr>
            <w:tcW w:w="2379" w:type="dxa"/>
            <w:gridSpan w:val="3"/>
            <w:tcBorders>
              <w:top w:val="single" w:color="auto" w:sz="4" w:space="0"/>
              <w:left w:val="single" w:color="auto" w:sz="4" w:space="0"/>
              <w:bottom w:val="single" w:color="auto" w:sz="4" w:space="0"/>
              <w:right w:val="single" w:color="auto" w:sz="4" w:space="0"/>
            </w:tcBorders>
            <w:vAlign w:val="center"/>
          </w:tcPr>
          <w:p w14:paraId="041676C1">
            <w:pPr>
              <w:rPr>
                <w:rFonts w:hint="default" w:ascii="Times New Roman" w:hAnsi="Times New Roman" w:eastAsia="黑体" w:cs="Times New Roman"/>
                <w:color w:val="000000"/>
                <w:szCs w:val="21"/>
              </w:rPr>
            </w:pPr>
            <w:r>
              <w:rPr>
                <w:rFonts w:hint="default" w:ascii="Times New Roman" w:hAnsi="Times New Roman" w:eastAsia="黑体" w:cs="Times New Roman"/>
                <w:color w:val="000000"/>
                <w:szCs w:val="21"/>
                <w:lang w:eastAsia="zh-CN"/>
              </w:rPr>
              <w:t>主营业务收入占营业收入比重</w:t>
            </w:r>
          </w:p>
        </w:tc>
        <w:tc>
          <w:tcPr>
            <w:tcW w:w="2085" w:type="dxa"/>
            <w:gridSpan w:val="3"/>
            <w:tcBorders>
              <w:top w:val="single" w:color="auto" w:sz="4" w:space="0"/>
              <w:left w:val="single" w:color="auto" w:sz="4" w:space="0"/>
              <w:bottom w:val="single" w:color="auto" w:sz="4" w:space="0"/>
              <w:right w:val="single" w:color="auto" w:sz="4" w:space="0"/>
            </w:tcBorders>
            <w:vAlign w:val="center"/>
          </w:tcPr>
          <w:p w14:paraId="46E73E48">
            <w:pPr>
              <w:jc w:val="center"/>
              <w:rPr>
                <w:rFonts w:hint="default" w:ascii="Times New Roman" w:hAnsi="Times New Roman" w:cs="Times New Roman"/>
                <w:color w:val="000000"/>
                <w:szCs w:val="21"/>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 xml:space="preserve"> %</w:t>
            </w:r>
          </w:p>
        </w:tc>
        <w:tc>
          <w:tcPr>
            <w:tcW w:w="1950" w:type="dxa"/>
            <w:gridSpan w:val="2"/>
            <w:tcBorders>
              <w:top w:val="single" w:color="auto" w:sz="4" w:space="0"/>
              <w:left w:val="single" w:color="auto" w:sz="4" w:space="0"/>
              <w:bottom w:val="single" w:color="auto" w:sz="4" w:space="0"/>
              <w:right w:val="single" w:color="auto" w:sz="4" w:space="0"/>
            </w:tcBorders>
            <w:vAlign w:val="center"/>
          </w:tcPr>
          <w:p w14:paraId="0B619E0C">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 xml:space="preserve"> %</w:t>
            </w:r>
          </w:p>
        </w:tc>
        <w:tc>
          <w:tcPr>
            <w:tcW w:w="2295" w:type="dxa"/>
            <w:gridSpan w:val="2"/>
            <w:tcBorders>
              <w:top w:val="single" w:color="auto" w:sz="4" w:space="0"/>
              <w:left w:val="single" w:color="auto" w:sz="4" w:space="0"/>
              <w:bottom w:val="single" w:color="auto" w:sz="4" w:space="0"/>
              <w:right w:val="single" w:color="auto" w:sz="4" w:space="0"/>
            </w:tcBorders>
            <w:vAlign w:val="center"/>
          </w:tcPr>
          <w:p w14:paraId="05B49576">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 xml:space="preserve"> %</w:t>
            </w:r>
          </w:p>
        </w:tc>
      </w:tr>
      <w:tr w14:paraId="1628003C">
        <w:tblPrEx>
          <w:tblCellMar>
            <w:top w:w="0" w:type="dxa"/>
            <w:left w:w="108" w:type="dxa"/>
            <w:bottom w:w="0" w:type="dxa"/>
            <w:right w:w="108" w:type="dxa"/>
          </w:tblCellMar>
        </w:tblPrEx>
        <w:trPr>
          <w:cantSplit/>
          <w:trHeight w:val="348" w:hRule="atLeast"/>
        </w:trPr>
        <w:tc>
          <w:tcPr>
            <w:tcW w:w="6414" w:type="dxa"/>
            <w:gridSpan w:val="8"/>
            <w:tcBorders>
              <w:top w:val="single" w:color="auto" w:sz="4" w:space="0"/>
              <w:left w:val="single" w:color="auto" w:sz="4" w:space="0"/>
              <w:bottom w:val="single" w:color="auto" w:sz="4" w:space="0"/>
              <w:right w:val="single" w:color="auto" w:sz="4" w:space="0"/>
            </w:tcBorders>
            <w:vAlign w:val="center"/>
          </w:tcPr>
          <w:p w14:paraId="2AEABA58">
            <w:pPr>
              <w:rPr>
                <w:rFonts w:hint="default" w:ascii="Times New Roman" w:hAnsi="Times New Roman" w:cs="Times New Roman"/>
                <w:color w:val="000000"/>
                <w:u w:val="single"/>
              </w:rPr>
            </w:pPr>
            <w:r>
              <w:rPr>
                <w:rFonts w:hint="default" w:ascii="Times New Roman" w:hAnsi="Times New Roman" w:eastAsia="黑体" w:cs="Times New Roman"/>
                <w:color w:val="000000"/>
                <w:szCs w:val="21"/>
                <w:lang w:eastAsia="zh-CN"/>
              </w:rPr>
              <w:t>从事细分市场年限</w:t>
            </w:r>
          </w:p>
        </w:tc>
        <w:tc>
          <w:tcPr>
            <w:tcW w:w="2295" w:type="dxa"/>
            <w:gridSpan w:val="2"/>
            <w:tcBorders>
              <w:top w:val="single" w:color="auto" w:sz="4" w:space="0"/>
              <w:left w:val="single" w:color="auto" w:sz="4" w:space="0"/>
              <w:bottom w:val="single" w:color="auto" w:sz="4" w:space="0"/>
              <w:right w:val="single" w:color="auto" w:sz="4" w:space="0"/>
            </w:tcBorders>
            <w:vAlign w:val="center"/>
          </w:tcPr>
          <w:p w14:paraId="405D42C5">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 xml:space="preserve"> </w:t>
            </w:r>
            <w:r>
              <w:rPr>
                <w:rFonts w:hint="default" w:ascii="Times New Roman" w:hAnsi="Times New Roman" w:cs="Times New Roman"/>
                <w:color w:val="000000"/>
                <w:u w:val="none"/>
                <w:lang w:eastAsia="zh-CN"/>
              </w:rPr>
              <w:t>年</w:t>
            </w:r>
          </w:p>
        </w:tc>
      </w:tr>
      <w:tr w14:paraId="44A7B901">
        <w:tblPrEx>
          <w:tblCellMar>
            <w:top w:w="0" w:type="dxa"/>
            <w:left w:w="108" w:type="dxa"/>
            <w:bottom w:w="0" w:type="dxa"/>
            <w:right w:w="108" w:type="dxa"/>
          </w:tblCellMar>
        </w:tblPrEx>
        <w:trPr>
          <w:cantSplit/>
          <w:trHeight w:val="374" w:hRule="atLeast"/>
        </w:trPr>
        <w:tc>
          <w:tcPr>
            <w:tcW w:w="6414" w:type="dxa"/>
            <w:gridSpan w:val="8"/>
            <w:tcBorders>
              <w:top w:val="single" w:color="auto" w:sz="4" w:space="0"/>
              <w:left w:val="single" w:color="auto" w:sz="4" w:space="0"/>
              <w:bottom w:val="single" w:color="auto" w:sz="4" w:space="0"/>
              <w:right w:val="single" w:color="auto" w:sz="4" w:space="0"/>
            </w:tcBorders>
            <w:vAlign w:val="center"/>
          </w:tcPr>
          <w:p w14:paraId="0D52BF51">
            <w:pPr>
              <w:jc w:val="left"/>
              <w:rPr>
                <w:rFonts w:hint="default" w:ascii="Times New Roman" w:hAnsi="Times New Roman" w:cs="Times New Roman"/>
                <w:color w:val="000000"/>
                <w:u w:val="single"/>
              </w:rPr>
            </w:pPr>
            <w:r>
              <w:rPr>
                <w:rFonts w:hint="default" w:ascii="Times New Roman" w:hAnsi="Times New Roman" w:eastAsia="黑体" w:cs="Times New Roman"/>
                <w:color w:val="000000"/>
                <w:szCs w:val="21"/>
                <w:lang w:eastAsia="zh-CN"/>
              </w:rPr>
              <w:t>主持制修订国际、国家标准数量</w:t>
            </w:r>
          </w:p>
        </w:tc>
        <w:tc>
          <w:tcPr>
            <w:tcW w:w="2295" w:type="dxa"/>
            <w:gridSpan w:val="2"/>
            <w:tcBorders>
              <w:top w:val="single" w:color="auto" w:sz="4" w:space="0"/>
              <w:left w:val="single" w:color="auto" w:sz="4" w:space="0"/>
              <w:bottom w:val="single" w:color="auto" w:sz="4" w:space="0"/>
              <w:right w:val="single" w:color="auto" w:sz="4" w:space="0"/>
            </w:tcBorders>
            <w:vAlign w:val="center"/>
          </w:tcPr>
          <w:p w14:paraId="04C8EECD">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 xml:space="preserve"> </w:t>
            </w:r>
            <w:r>
              <w:rPr>
                <w:rFonts w:hint="default" w:ascii="Times New Roman" w:hAnsi="Times New Roman" w:cs="Times New Roman"/>
                <w:color w:val="000000"/>
                <w:u w:val="none"/>
                <w:lang w:eastAsia="zh-CN"/>
              </w:rPr>
              <w:t>个</w:t>
            </w:r>
          </w:p>
        </w:tc>
      </w:tr>
      <w:tr w14:paraId="7AA98504">
        <w:tblPrEx>
          <w:tblCellMar>
            <w:top w:w="0" w:type="dxa"/>
            <w:left w:w="108" w:type="dxa"/>
            <w:bottom w:w="0" w:type="dxa"/>
            <w:right w:w="108" w:type="dxa"/>
          </w:tblCellMar>
        </w:tblPrEx>
        <w:trPr>
          <w:cantSplit/>
          <w:trHeight w:val="374" w:hRule="atLeast"/>
        </w:trPr>
        <w:tc>
          <w:tcPr>
            <w:tcW w:w="6414" w:type="dxa"/>
            <w:gridSpan w:val="8"/>
            <w:tcBorders>
              <w:top w:val="single" w:color="auto" w:sz="4" w:space="0"/>
              <w:left w:val="single" w:color="auto" w:sz="4" w:space="0"/>
              <w:bottom w:val="single" w:color="auto" w:sz="4" w:space="0"/>
              <w:right w:val="single" w:color="auto" w:sz="4" w:space="0"/>
            </w:tcBorders>
            <w:vAlign w:val="center"/>
          </w:tcPr>
          <w:p w14:paraId="77704106">
            <w:pPr>
              <w:jc w:val="left"/>
              <w:rPr>
                <w:rFonts w:hint="default" w:ascii="Times New Roman" w:hAnsi="Times New Roman" w:eastAsia="黑体" w:cs="Times New Roman"/>
                <w:color w:val="000000"/>
                <w:szCs w:val="21"/>
                <w:lang w:eastAsia="zh-CN"/>
              </w:rPr>
            </w:pPr>
            <w:r>
              <w:rPr>
                <w:rFonts w:hint="default" w:ascii="Times New Roman" w:hAnsi="Times New Roman" w:eastAsia="黑体" w:cs="Times New Roman"/>
                <w:color w:val="000000"/>
                <w:szCs w:val="21"/>
                <w:lang w:eastAsia="zh-CN"/>
              </w:rPr>
              <w:t>主持制修订行业标准数量</w:t>
            </w:r>
          </w:p>
        </w:tc>
        <w:tc>
          <w:tcPr>
            <w:tcW w:w="2295" w:type="dxa"/>
            <w:gridSpan w:val="2"/>
            <w:tcBorders>
              <w:top w:val="single" w:color="auto" w:sz="4" w:space="0"/>
              <w:left w:val="single" w:color="auto" w:sz="4" w:space="0"/>
              <w:bottom w:val="single" w:color="auto" w:sz="4" w:space="0"/>
              <w:right w:val="single" w:color="auto" w:sz="4" w:space="0"/>
            </w:tcBorders>
            <w:vAlign w:val="center"/>
          </w:tcPr>
          <w:p w14:paraId="35CC86D6">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 xml:space="preserve"> 个</w:t>
            </w:r>
          </w:p>
        </w:tc>
      </w:tr>
      <w:tr w14:paraId="2A7D1F28">
        <w:tblPrEx>
          <w:tblCellMar>
            <w:top w:w="0" w:type="dxa"/>
            <w:left w:w="108" w:type="dxa"/>
            <w:bottom w:w="0" w:type="dxa"/>
            <w:right w:w="108" w:type="dxa"/>
          </w:tblCellMar>
        </w:tblPrEx>
        <w:trPr>
          <w:cantSplit/>
          <w:trHeight w:val="374" w:hRule="atLeast"/>
        </w:trPr>
        <w:tc>
          <w:tcPr>
            <w:tcW w:w="6414" w:type="dxa"/>
            <w:gridSpan w:val="8"/>
            <w:tcBorders>
              <w:top w:val="single" w:color="auto" w:sz="4" w:space="0"/>
              <w:left w:val="single" w:color="auto" w:sz="4" w:space="0"/>
              <w:bottom w:val="single" w:color="auto" w:sz="4" w:space="0"/>
              <w:right w:val="single" w:color="auto" w:sz="4" w:space="0"/>
            </w:tcBorders>
            <w:vAlign w:val="center"/>
          </w:tcPr>
          <w:p w14:paraId="36CE2753">
            <w:pPr>
              <w:jc w:val="left"/>
              <w:rPr>
                <w:rFonts w:hint="default" w:ascii="Times New Roman" w:hAnsi="Times New Roman" w:eastAsia="黑体" w:cs="Times New Roman"/>
                <w:color w:val="000000"/>
                <w:szCs w:val="21"/>
                <w:lang w:eastAsia="zh-CN"/>
              </w:rPr>
            </w:pPr>
            <w:r>
              <w:rPr>
                <w:rFonts w:hint="default" w:ascii="Times New Roman" w:hAnsi="Times New Roman" w:eastAsia="黑体" w:cs="Times New Roman"/>
                <w:color w:val="000000"/>
                <w:szCs w:val="21"/>
                <w:lang w:eastAsia="zh-CN"/>
              </w:rPr>
              <w:t>参与制修订国际、国家、行业标准数量</w:t>
            </w:r>
          </w:p>
        </w:tc>
        <w:tc>
          <w:tcPr>
            <w:tcW w:w="2295" w:type="dxa"/>
            <w:gridSpan w:val="2"/>
            <w:tcBorders>
              <w:top w:val="single" w:color="auto" w:sz="4" w:space="0"/>
              <w:left w:val="single" w:color="auto" w:sz="4" w:space="0"/>
              <w:bottom w:val="single" w:color="auto" w:sz="4" w:space="0"/>
              <w:right w:val="single" w:color="auto" w:sz="4" w:space="0"/>
            </w:tcBorders>
            <w:vAlign w:val="center"/>
          </w:tcPr>
          <w:p w14:paraId="643F53C4">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 xml:space="preserve"> 个</w:t>
            </w:r>
          </w:p>
        </w:tc>
      </w:tr>
      <w:tr w14:paraId="01ADFFB5">
        <w:tblPrEx>
          <w:tblCellMar>
            <w:top w:w="0" w:type="dxa"/>
            <w:left w:w="108" w:type="dxa"/>
            <w:bottom w:w="0" w:type="dxa"/>
            <w:right w:w="108" w:type="dxa"/>
          </w:tblCellMar>
        </w:tblPrEx>
        <w:trPr>
          <w:cantSplit/>
          <w:trHeight w:val="357" w:hRule="atLeast"/>
        </w:trPr>
        <w:tc>
          <w:tcPr>
            <w:tcW w:w="2379" w:type="dxa"/>
            <w:gridSpan w:val="3"/>
            <w:tcBorders>
              <w:top w:val="single" w:color="auto" w:sz="4" w:space="0"/>
              <w:left w:val="single" w:color="auto" w:sz="4" w:space="0"/>
              <w:bottom w:val="single" w:color="auto" w:sz="4" w:space="0"/>
              <w:right w:val="single" w:color="auto" w:sz="4" w:space="0"/>
            </w:tcBorders>
            <w:vAlign w:val="center"/>
          </w:tcPr>
          <w:p w14:paraId="70D6089D">
            <w:pPr>
              <w:rPr>
                <w:rFonts w:hint="default" w:ascii="Times New Roman" w:hAnsi="Times New Roman" w:cs="Times New Roman"/>
                <w:color w:val="000000"/>
                <w:kern w:val="0"/>
                <w:szCs w:val="21"/>
              </w:rPr>
            </w:pPr>
            <w:r>
              <w:rPr>
                <w:rFonts w:hint="default" w:ascii="Times New Roman" w:hAnsi="Times New Roman" w:eastAsia="黑体" w:cs="Times New Roman"/>
                <w:color w:val="000000"/>
                <w:kern w:val="0"/>
                <w:szCs w:val="21"/>
                <w:highlight w:val="none"/>
                <w:lang w:eastAsia="zh-CN"/>
              </w:rPr>
              <w:t>销售费用</w:t>
            </w:r>
          </w:p>
        </w:tc>
        <w:tc>
          <w:tcPr>
            <w:tcW w:w="2085" w:type="dxa"/>
            <w:gridSpan w:val="3"/>
            <w:tcBorders>
              <w:top w:val="single" w:color="auto" w:sz="4" w:space="0"/>
              <w:left w:val="single" w:color="auto" w:sz="4" w:space="0"/>
              <w:bottom w:val="single" w:color="auto" w:sz="4" w:space="0"/>
              <w:right w:val="single" w:color="auto" w:sz="4" w:space="0"/>
            </w:tcBorders>
            <w:vAlign w:val="center"/>
          </w:tcPr>
          <w:p w14:paraId="56484B5B">
            <w:pPr>
              <w:jc w:val="center"/>
              <w:rPr>
                <w:rFonts w:hint="default" w:ascii="Times New Roman" w:hAnsi="Times New Roman" w:cs="Times New Roman"/>
                <w:color w:val="000000"/>
                <w:kern w:val="0"/>
                <w:szCs w:val="21"/>
              </w:rPr>
            </w:pPr>
            <w:r>
              <w:rPr>
                <w:rFonts w:hint="default" w:ascii="Times New Roman" w:hAnsi="Times New Roman" w:cs="Times New Roman"/>
                <w:color w:val="000000"/>
                <w:highlight w:val="none"/>
                <w:u w:val="single"/>
              </w:rPr>
              <w:t xml:space="preserve">           </w:t>
            </w:r>
            <w:r>
              <w:rPr>
                <w:rFonts w:hint="default" w:ascii="Times New Roman" w:hAnsi="Times New Roman" w:cs="Times New Roman"/>
                <w:color w:val="000000"/>
                <w:highlight w:val="none"/>
                <w:u w:val="none"/>
              </w:rPr>
              <w:t>万元</w:t>
            </w:r>
          </w:p>
        </w:tc>
        <w:tc>
          <w:tcPr>
            <w:tcW w:w="1950" w:type="dxa"/>
            <w:gridSpan w:val="2"/>
            <w:tcBorders>
              <w:top w:val="single" w:color="auto" w:sz="4" w:space="0"/>
              <w:left w:val="single" w:color="auto" w:sz="4" w:space="0"/>
              <w:bottom w:val="single" w:color="auto" w:sz="4" w:space="0"/>
              <w:right w:val="single" w:color="auto" w:sz="4" w:space="0"/>
            </w:tcBorders>
            <w:vAlign w:val="center"/>
          </w:tcPr>
          <w:p w14:paraId="5BBFDC66">
            <w:pPr>
              <w:jc w:val="center"/>
              <w:rPr>
                <w:rFonts w:hint="default" w:ascii="Times New Roman" w:hAnsi="Times New Roman" w:cs="Times New Roman"/>
                <w:color w:val="000000"/>
                <w:kern w:val="0"/>
                <w:szCs w:val="21"/>
              </w:rPr>
            </w:pPr>
            <w:r>
              <w:rPr>
                <w:rFonts w:hint="default" w:ascii="Times New Roman" w:hAnsi="Times New Roman" w:cs="Times New Roman"/>
                <w:color w:val="000000"/>
                <w:highlight w:val="none"/>
                <w:u w:val="single"/>
              </w:rPr>
              <w:t xml:space="preserve">           </w:t>
            </w:r>
            <w:r>
              <w:rPr>
                <w:rFonts w:hint="default" w:ascii="Times New Roman" w:hAnsi="Times New Roman" w:cs="Times New Roman"/>
                <w:color w:val="000000"/>
                <w:highlight w:val="none"/>
                <w:u w:val="none"/>
              </w:rPr>
              <w:t>万元</w:t>
            </w:r>
          </w:p>
        </w:tc>
        <w:tc>
          <w:tcPr>
            <w:tcW w:w="2295" w:type="dxa"/>
            <w:gridSpan w:val="2"/>
            <w:tcBorders>
              <w:top w:val="single" w:color="auto" w:sz="4" w:space="0"/>
              <w:left w:val="single" w:color="auto" w:sz="4" w:space="0"/>
              <w:bottom w:val="single" w:color="auto" w:sz="4" w:space="0"/>
              <w:right w:val="single" w:color="auto" w:sz="4" w:space="0"/>
            </w:tcBorders>
            <w:vAlign w:val="center"/>
          </w:tcPr>
          <w:p w14:paraId="1A50F7CC">
            <w:pPr>
              <w:jc w:val="center"/>
              <w:rPr>
                <w:rFonts w:hint="default" w:ascii="Times New Roman" w:hAnsi="Times New Roman" w:cs="Times New Roman"/>
                <w:color w:val="000000"/>
                <w:kern w:val="0"/>
                <w:szCs w:val="21"/>
              </w:rPr>
            </w:pPr>
            <w:r>
              <w:rPr>
                <w:rFonts w:hint="default" w:ascii="Times New Roman" w:hAnsi="Times New Roman" w:cs="Times New Roman"/>
                <w:color w:val="000000"/>
                <w:highlight w:val="none"/>
                <w:u w:val="single"/>
              </w:rPr>
              <w:t xml:space="preserve">           </w:t>
            </w:r>
            <w:r>
              <w:rPr>
                <w:rFonts w:hint="default" w:ascii="Times New Roman" w:hAnsi="Times New Roman" w:cs="Times New Roman"/>
                <w:color w:val="000000"/>
                <w:highlight w:val="none"/>
                <w:u w:val="none"/>
              </w:rPr>
              <w:t>万元</w:t>
            </w:r>
          </w:p>
        </w:tc>
      </w:tr>
      <w:tr w14:paraId="6DBADAA9">
        <w:tblPrEx>
          <w:tblCellMar>
            <w:top w:w="0" w:type="dxa"/>
            <w:left w:w="108" w:type="dxa"/>
            <w:bottom w:w="0" w:type="dxa"/>
            <w:right w:w="108" w:type="dxa"/>
          </w:tblCellMar>
        </w:tblPrEx>
        <w:trPr>
          <w:cantSplit/>
          <w:trHeight w:val="357" w:hRule="atLeast"/>
        </w:trPr>
        <w:tc>
          <w:tcPr>
            <w:tcW w:w="2379" w:type="dxa"/>
            <w:gridSpan w:val="3"/>
            <w:tcBorders>
              <w:top w:val="single" w:color="auto" w:sz="4" w:space="0"/>
              <w:left w:val="single" w:color="auto" w:sz="4" w:space="0"/>
              <w:bottom w:val="single" w:color="auto" w:sz="4" w:space="0"/>
              <w:right w:val="single" w:color="auto" w:sz="4" w:space="0"/>
            </w:tcBorders>
            <w:vAlign w:val="center"/>
          </w:tcPr>
          <w:p w14:paraId="00D9826D">
            <w:pPr>
              <w:rPr>
                <w:rFonts w:hint="default" w:ascii="Times New Roman" w:hAnsi="Times New Roman" w:cs="Times New Roman"/>
                <w:color w:val="000000"/>
                <w:kern w:val="0"/>
                <w:szCs w:val="21"/>
              </w:rPr>
            </w:pPr>
            <w:r>
              <w:rPr>
                <w:rFonts w:hint="default" w:ascii="Times New Roman" w:hAnsi="Times New Roman" w:eastAsia="黑体" w:cs="Times New Roman"/>
                <w:color w:val="000000"/>
                <w:kern w:val="0"/>
                <w:szCs w:val="21"/>
                <w:highlight w:val="none"/>
                <w:lang w:eastAsia="zh-CN"/>
              </w:rPr>
              <w:t>管理费用</w:t>
            </w:r>
          </w:p>
        </w:tc>
        <w:tc>
          <w:tcPr>
            <w:tcW w:w="2085" w:type="dxa"/>
            <w:gridSpan w:val="3"/>
            <w:tcBorders>
              <w:top w:val="single" w:color="auto" w:sz="4" w:space="0"/>
              <w:left w:val="single" w:color="auto" w:sz="4" w:space="0"/>
              <w:bottom w:val="single" w:color="auto" w:sz="4" w:space="0"/>
              <w:right w:val="single" w:color="auto" w:sz="4" w:space="0"/>
            </w:tcBorders>
            <w:vAlign w:val="center"/>
          </w:tcPr>
          <w:p w14:paraId="0E70EABC">
            <w:pPr>
              <w:jc w:val="center"/>
              <w:rPr>
                <w:rFonts w:hint="default" w:ascii="Times New Roman" w:hAnsi="Times New Roman" w:cs="Times New Roman"/>
                <w:color w:val="000000"/>
                <w:kern w:val="0"/>
                <w:szCs w:val="21"/>
              </w:rPr>
            </w:pPr>
            <w:r>
              <w:rPr>
                <w:rFonts w:hint="default" w:ascii="Times New Roman" w:hAnsi="Times New Roman" w:cs="Times New Roman"/>
                <w:color w:val="000000"/>
                <w:highlight w:val="none"/>
                <w:u w:val="single"/>
              </w:rPr>
              <w:t xml:space="preserve">           </w:t>
            </w:r>
            <w:r>
              <w:rPr>
                <w:rFonts w:hint="default" w:ascii="Times New Roman" w:hAnsi="Times New Roman" w:cs="Times New Roman"/>
                <w:color w:val="000000"/>
                <w:highlight w:val="none"/>
                <w:u w:val="none"/>
              </w:rPr>
              <w:t>万元</w:t>
            </w:r>
          </w:p>
        </w:tc>
        <w:tc>
          <w:tcPr>
            <w:tcW w:w="1950" w:type="dxa"/>
            <w:gridSpan w:val="2"/>
            <w:tcBorders>
              <w:top w:val="single" w:color="auto" w:sz="4" w:space="0"/>
              <w:left w:val="single" w:color="auto" w:sz="4" w:space="0"/>
              <w:bottom w:val="single" w:color="auto" w:sz="4" w:space="0"/>
              <w:right w:val="single" w:color="auto" w:sz="4" w:space="0"/>
            </w:tcBorders>
            <w:vAlign w:val="center"/>
          </w:tcPr>
          <w:p w14:paraId="77FDB0AC">
            <w:pPr>
              <w:jc w:val="center"/>
              <w:rPr>
                <w:rFonts w:hint="default" w:ascii="Times New Roman" w:hAnsi="Times New Roman" w:cs="Times New Roman"/>
                <w:color w:val="000000"/>
                <w:kern w:val="0"/>
                <w:szCs w:val="21"/>
              </w:rPr>
            </w:pPr>
            <w:r>
              <w:rPr>
                <w:rFonts w:hint="default" w:ascii="Times New Roman" w:hAnsi="Times New Roman" w:cs="Times New Roman"/>
                <w:color w:val="000000"/>
                <w:highlight w:val="none"/>
                <w:u w:val="single"/>
              </w:rPr>
              <w:t xml:space="preserve">           </w:t>
            </w:r>
            <w:r>
              <w:rPr>
                <w:rFonts w:hint="default" w:ascii="Times New Roman" w:hAnsi="Times New Roman" w:cs="Times New Roman"/>
                <w:color w:val="000000"/>
                <w:highlight w:val="none"/>
                <w:u w:val="none"/>
              </w:rPr>
              <w:t>万元</w:t>
            </w:r>
          </w:p>
        </w:tc>
        <w:tc>
          <w:tcPr>
            <w:tcW w:w="2295" w:type="dxa"/>
            <w:gridSpan w:val="2"/>
            <w:tcBorders>
              <w:top w:val="single" w:color="auto" w:sz="4" w:space="0"/>
              <w:left w:val="single" w:color="auto" w:sz="4" w:space="0"/>
              <w:bottom w:val="single" w:color="auto" w:sz="4" w:space="0"/>
              <w:right w:val="single" w:color="auto" w:sz="4" w:space="0"/>
            </w:tcBorders>
            <w:vAlign w:val="center"/>
          </w:tcPr>
          <w:p w14:paraId="516C82E6">
            <w:pPr>
              <w:jc w:val="center"/>
              <w:rPr>
                <w:rFonts w:hint="default" w:ascii="Times New Roman" w:hAnsi="Times New Roman" w:cs="Times New Roman"/>
                <w:color w:val="000000"/>
                <w:kern w:val="0"/>
                <w:szCs w:val="21"/>
              </w:rPr>
            </w:pPr>
            <w:r>
              <w:rPr>
                <w:rFonts w:hint="default" w:ascii="Times New Roman" w:hAnsi="Times New Roman" w:cs="Times New Roman"/>
                <w:color w:val="000000"/>
                <w:highlight w:val="none"/>
                <w:u w:val="single"/>
              </w:rPr>
              <w:t xml:space="preserve">           </w:t>
            </w:r>
            <w:r>
              <w:rPr>
                <w:rFonts w:hint="default" w:ascii="Times New Roman" w:hAnsi="Times New Roman" w:cs="Times New Roman"/>
                <w:color w:val="000000"/>
                <w:highlight w:val="none"/>
                <w:u w:val="none"/>
              </w:rPr>
              <w:t>万元</w:t>
            </w:r>
          </w:p>
        </w:tc>
      </w:tr>
      <w:tr w14:paraId="3CD888BC">
        <w:tblPrEx>
          <w:tblCellMar>
            <w:top w:w="0" w:type="dxa"/>
            <w:left w:w="108" w:type="dxa"/>
            <w:bottom w:w="0" w:type="dxa"/>
            <w:right w:w="108" w:type="dxa"/>
          </w:tblCellMar>
        </w:tblPrEx>
        <w:trPr>
          <w:cantSplit/>
          <w:trHeight w:val="357" w:hRule="atLeast"/>
        </w:trPr>
        <w:tc>
          <w:tcPr>
            <w:tcW w:w="8709" w:type="dxa"/>
            <w:gridSpan w:val="10"/>
            <w:tcBorders>
              <w:top w:val="single" w:color="auto" w:sz="4" w:space="0"/>
              <w:left w:val="single" w:color="auto" w:sz="4" w:space="0"/>
              <w:bottom w:val="single" w:color="auto" w:sz="4" w:space="0"/>
              <w:right w:val="single" w:color="auto" w:sz="4" w:space="0"/>
            </w:tcBorders>
            <w:vAlign w:val="center"/>
          </w:tcPr>
          <w:p w14:paraId="092C4874">
            <w:pPr>
              <w:jc w:val="left"/>
              <w:rPr>
                <w:rFonts w:hint="default" w:ascii="Times New Roman" w:hAnsi="Times New Roman" w:eastAsia="宋体" w:cs="Times New Roman"/>
                <w:color w:val="000000"/>
                <w:u w:val="single"/>
                <w:lang w:eastAsia="zh-CN"/>
              </w:rPr>
            </w:pPr>
            <w:r>
              <w:rPr>
                <w:rFonts w:hint="default" w:ascii="Times New Roman" w:hAnsi="Times New Roman" w:eastAsia="黑体" w:cs="Times New Roman"/>
                <w:color w:val="000000"/>
                <w:szCs w:val="21"/>
                <w:lang w:eastAsia="zh-CN"/>
              </w:rPr>
              <w:t>取得相关质量管理体系认证（可多选）</w:t>
            </w:r>
          </w:p>
          <w:p w14:paraId="219FA4F2">
            <w:pPr>
              <w:spacing w:line="280" w:lineRule="exact"/>
              <w:ind w:firstLine="0" w:firstLineChars="0"/>
              <w:jc w:val="left"/>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w:t>
            </w:r>
            <w:r>
              <w:rPr>
                <w:rFonts w:hint="default" w:ascii="Times New Roman" w:hAnsi="Times New Roman" w:cs="Times New Roman"/>
                <w:color w:val="000000"/>
              </w:rPr>
              <w:t>ISO9000质量管理体系认证</w:t>
            </w:r>
            <w:r>
              <w:rPr>
                <w:rFonts w:hint="default" w:ascii="Times New Roman" w:hAnsi="Times New Roman" w:cs="Times New Roman"/>
                <w:color w:val="000000"/>
                <w:kern w:val="0"/>
                <w:szCs w:val="21"/>
              </w:rPr>
              <w:t xml:space="preserve"> □ISO14000环境管理体系认证</w:t>
            </w:r>
          </w:p>
          <w:p w14:paraId="6EFF2E0C">
            <w:pPr>
              <w:jc w:val="left"/>
              <w:rPr>
                <w:rFonts w:hint="default" w:ascii="Times New Roman" w:hAnsi="Times New Roman" w:cs="Times New Roman"/>
                <w:color w:val="000000"/>
                <w:u w:val="single"/>
              </w:rPr>
            </w:pPr>
            <w:r>
              <w:rPr>
                <w:rFonts w:hint="default" w:ascii="Times New Roman" w:hAnsi="Times New Roman" w:cs="Times New Roman"/>
                <w:color w:val="000000"/>
                <w:kern w:val="0"/>
                <w:szCs w:val="21"/>
              </w:rPr>
              <w:t>□</w:t>
            </w:r>
            <w:r>
              <w:rPr>
                <w:rFonts w:hint="default" w:ascii="Times New Roman" w:hAnsi="Times New Roman" w:cs="Times New Roman"/>
                <w:color w:val="000000"/>
              </w:rPr>
              <w:t>OHSAS18000职业安全健康管理体系认证</w:t>
            </w:r>
            <w:r>
              <w:rPr>
                <w:rFonts w:hint="default" w:ascii="Times New Roman" w:hAnsi="Times New Roman" w:cs="Times New Roman"/>
                <w:color w:val="000000"/>
                <w:kern w:val="0"/>
                <w:szCs w:val="21"/>
              </w:rPr>
              <w:t>□</w:t>
            </w:r>
            <w:r>
              <w:rPr>
                <w:rFonts w:hint="default" w:ascii="Times New Roman" w:hAnsi="Times New Roman" w:cs="Times New Roman"/>
                <w:color w:val="000000"/>
                <w:kern w:val="0"/>
                <w:szCs w:val="21"/>
                <w:lang w:val="en-US" w:eastAsia="zh-CN"/>
              </w:rPr>
              <w:t xml:space="preserve"> </w:t>
            </w:r>
            <w:r>
              <w:rPr>
                <w:rFonts w:hint="default" w:ascii="Times New Roman" w:hAnsi="Times New Roman" w:cs="Times New Roman"/>
                <w:color w:val="000000"/>
                <w:kern w:val="0"/>
                <w:szCs w:val="21"/>
              </w:rPr>
              <w:t>其他</w:t>
            </w:r>
            <w:r>
              <w:rPr>
                <w:rFonts w:hint="default" w:ascii="Times New Roman" w:hAnsi="Times New Roman" w:eastAsia="仿宋_GB2312" w:cs="Times New Roman"/>
                <w:color w:val="000000"/>
                <w:kern w:val="0"/>
                <w:szCs w:val="21"/>
                <w:u w:val="single"/>
              </w:rPr>
              <w:t xml:space="preserve">    </w:t>
            </w:r>
            <w:r>
              <w:rPr>
                <w:rFonts w:hint="default" w:ascii="Times New Roman" w:hAnsi="Times New Roman" w:eastAsia="仿宋_GB2312" w:cs="Times New Roman"/>
                <w:color w:val="000000"/>
                <w:kern w:val="0"/>
                <w:szCs w:val="21"/>
                <w:u w:val="none"/>
                <w:lang w:val="en-US" w:eastAsia="zh-CN"/>
              </w:rPr>
              <w:t>（</w:t>
            </w:r>
            <w:r>
              <w:rPr>
                <w:rFonts w:hint="default" w:ascii="Times New Roman" w:hAnsi="Times New Roman" w:cs="Times New Roman"/>
                <w:color w:val="000000"/>
                <w:kern w:val="0"/>
                <w:szCs w:val="21"/>
                <w:u w:val="none"/>
              </w:rPr>
              <w:t>请说明</w:t>
            </w:r>
            <w:r>
              <w:rPr>
                <w:rFonts w:hint="default" w:ascii="Times New Roman" w:hAnsi="Times New Roman" w:cs="Times New Roman"/>
                <w:color w:val="000000"/>
                <w:kern w:val="0"/>
                <w:szCs w:val="21"/>
                <w:u w:val="none"/>
                <w:lang w:eastAsia="zh-CN"/>
              </w:rPr>
              <w:t>）</w:t>
            </w:r>
          </w:p>
        </w:tc>
      </w:tr>
      <w:tr w14:paraId="37626524">
        <w:tblPrEx>
          <w:tblCellMar>
            <w:top w:w="0" w:type="dxa"/>
            <w:left w:w="108" w:type="dxa"/>
            <w:bottom w:w="0" w:type="dxa"/>
            <w:right w:w="108" w:type="dxa"/>
          </w:tblCellMar>
        </w:tblPrEx>
        <w:trPr>
          <w:cantSplit/>
          <w:trHeight w:val="357" w:hRule="atLeast"/>
        </w:trPr>
        <w:tc>
          <w:tcPr>
            <w:tcW w:w="8709" w:type="dxa"/>
            <w:gridSpan w:val="10"/>
            <w:tcBorders>
              <w:top w:val="single" w:color="auto" w:sz="4" w:space="0"/>
              <w:left w:val="single" w:color="auto" w:sz="4" w:space="0"/>
              <w:bottom w:val="single" w:color="auto" w:sz="4" w:space="0"/>
              <w:right w:val="single" w:color="auto" w:sz="4" w:space="0"/>
            </w:tcBorders>
            <w:vAlign w:val="center"/>
          </w:tcPr>
          <w:p w14:paraId="291EAB06">
            <w:pPr>
              <w:spacing w:line="280" w:lineRule="exact"/>
              <w:jc w:val="left"/>
              <w:rPr>
                <w:rFonts w:hint="default" w:ascii="Times New Roman" w:hAnsi="Times New Roman" w:cs="Times New Roman"/>
                <w:color w:val="000000"/>
                <w:kern w:val="0"/>
                <w:szCs w:val="21"/>
              </w:rPr>
            </w:pPr>
            <w:r>
              <w:rPr>
                <w:rFonts w:hint="default" w:ascii="Times New Roman" w:hAnsi="Times New Roman" w:eastAsia="黑体" w:cs="Times New Roman"/>
                <w:color w:val="000000"/>
              </w:rPr>
              <w:t>产品获得发达国家或地区权威机构认证情况</w:t>
            </w:r>
            <w:r>
              <w:rPr>
                <w:rFonts w:hint="eastAsia" w:ascii="Times New Roman" w:hAnsi="Times New Roman" w:eastAsia="黑体" w:cs="Times New Roman"/>
                <w:color w:val="000000"/>
                <w:lang w:eastAsia="zh-CN"/>
              </w:rPr>
              <w:t>（</w:t>
            </w:r>
            <w:r>
              <w:rPr>
                <w:rFonts w:hint="default" w:ascii="Times New Roman" w:hAnsi="Times New Roman" w:eastAsia="黑体" w:cs="Times New Roman"/>
                <w:color w:val="000000"/>
                <w:lang w:val="en-US" w:eastAsia="zh-CN"/>
              </w:rPr>
              <w:t>可</w:t>
            </w:r>
            <w:r>
              <w:rPr>
                <w:rFonts w:hint="default" w:ascii="Times New Roman" w:hAnsi="Times New Roman" w:eastAsia="黑体" w:cs="Times New Roman"/>
                <w:color w:val="000000"/>
                <w:kern w:val="0"/>
                <w:szCs w:val="21"/>
              </w:rPr>
              <w:t>多选</w:t>
            </w:r>
            <w:r>
              <w:rPr>
                <w:rFonts w:hint="eastAsia" w:ascii="Times New Roman" w:hAnsi="Times New Roman" w:eastAsia="黑体" w:cs="Times New Roman"/>
                <w:color w:val="000000"/>
                <w:kern w:val="0"/>
                <w:szCs w:val="21"/>
                <w:lang w:eastAsia="zh-CN"/>
              </w:rPr>
              <w:t>）</w:t>
            </w:r>
          </w:p>
          <w:p w14:paraId="32665373">
            <w:pPr>
              <w:spacing w:line="280" w:lineRule="exact"/>
              <w:jc w:val="left"/>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xml:space="preserve">□UL    </w:t>
            </w:r>
            <w:r>
              <w:rPr>
                <w:rFonts w:hint="default" w:ascii="Times New Roman" w:hAnsi="Times New Roman" w:cs="Times New Roman"/>
                <w:color w:val="000000"/>
                <w:kern w:val="0"/>
                <w:szCs w:val="21"/>
                <w:lang w:val="en-US" w:eastAsia="zh-CN"/>
              </w:rPr>
              <w:t xml:space="preserve"> </w:t>
            </w:r>
            <w:r>
              <w:rPr>
                <w:rFonts w:hint="default" w:ascii="Times New Roman" w:hAnsi="Times New Roman" w:cs="Times New Roman"/>
                <w:color w:val="000000"/>
                <w:kern w:val="0"/>
                <w:szCs w:val="21"/>
              </w:rPr>
              <w:t xml:space="preserve">□CSA   </w:t>
            </w:r>
            <w:r>
              <w:rPr>
                <w:rFonts w:hint="default" w:ascii="Times New Roman" w:hAnsi="Times New Roman" w:cs="Times New Roman"/>
                <w:color w:val="000000"/>
                <w:kern w:val="0"/>
                <w:szCs w:val="21"/>
                <w:lang w:val="en-US" w:eastAsia="zh-CN"/>
              </w:rPr>
              <w:t xml:space="preserve"> </w:t>
            </w:r>
            <w:r>
              <w:rPr>
                <w:rFonts w:hint="default" w:ascii="Times New Roman" w:hAnsi="Times New Roman" w:cs="Times New Roman"/>
                <w:color w:val="000000"/>
                <w:kern w:val="0"/>
                <w:szCs w:val="21"/>
              </w:rPr>
              <w:t xml:space="preserve"> □ETL    </w:t>
            </w:r>
            <w:r>
              <w:rPr>
                <w:rFonts w:hint="default" w:ascii="Times New Roman" w:hAnsi="Times New Roman" w:cs="Times New Roman"/>
                <w:color w:val="000000"/>
                <w:kern w:val="0"/>
                <w:szCs w:val="21"/>
                <w:lang w:val="en-US" w:eastAsia="zh-CN"/>
              </w:rPr>
              <w:t xml:space="preserve"> </w:t>
            </w:r>
            <w:r>
              <w:rPr>
                <w:rFonts w:hint="default" w:ascii="Times New Roman" w:hAnsi="Times New Roman" w:cs="Times New Roman"/>
                <w:color w:val="000000"/>
                <w:kern w:val="0"/>
                <w:szCs w:val="21"/>
              </w:rPr>
              <w:t>□GS</w:t>
            </w:r>
          </w:p>
          <w:p w14:paraId="7ED309CF">
            <w:pPr>
              <w:spacing w:line="280" w:lineRule="exact"/>
              <w:jc w:val="left"/>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□其他</w:t>
            </w:r>
            <w:r>
              <w:rPr>
                <w:rFonts w:hint="default" w:ascii="Times New Roman" w:hAnsi="Times New Roman" w:eastAsia="仿宋_GB2312" w:cs="Times New Roman"/>
                <w:color w:val="000000"/>
                <w:kern w:val="0"/>
                <w:szCs w:val="21"/>
                <w:u w:val="single"/>
              </w:rPr>
              <w:t xml:space="preserve">                               </w:t>
            </w:r>
            <w:r>
              <w:rPr>
                <w:rFonts w:hint="default" w:ascii="Times New Roman" w:hAnsi="Times New Roman" w:cs="Times New Roman"/>
                <w:color w:val="000000"/>
                <w:kern w:val="0"/>
                <w:szCs w:val="21"/>
                <w:u w:val="none"/>
              </w:rPr>
              <w:t>（请说明）</w:t>
            </w:r>
          </w:p>
        </w:tc>
      </w:tr>
      <w:tr w14:paraId="070DB0DD">
        <w:tblPrEx>
          <w:tblCellMar>
            <w:top w:w="0" w:type="dxa"/>
            <w:left w:w="108" w:type="dxa"/>
            <w:bottom w:w="0" w:type="dxa"/>
            <w:right w:w="108" w:type="dxa"/>
          </w:tblCellMar>
        </w:tblPrEx>
        <w:trPr>
          <w:cantSplit/>
          <w:trHeight w:val="357" w:hRule="atLeast"/>
        </w:trPr>
        <w:tc>
          <w:tcPr>
            <w:tcW w:w="2379" w:type="dxa"/>
            <w:gridSpan w:val="3"/>
            <w:tcBorders>
              <w:top w:val="single" w:color="auto" w:sz="4" w:space="0"/>
              <w:left w:val="single" w:color="auto" w:sz="4" w:space="0"/>
              <w:bottom w:val="single" w:color="auto" w:sz="4" w:space="0"/>
              <w:right w:val="single" w:color="auto" w:sz="4" w:space="0"/>
            </w:tcBorders>
            <w:vAlign w:val="center"/>
          </w:tcPr>
          <w:p w14:paraId="5FE9B5E5">
            <w:pPr>
              <w:rPr>
                <w:rFonts w:hint="default" w:ascii="Times New Roman" w:hAnsi="Times New Roman" w:eastAsia="黑体" w:cs="Times New Roman"/>
                <w:color w:val="000000"/>
                <w:szCs w:val="21"/>
                <w:lang w:eastAsia="zh-CN"/>
              </w:rPr>
            </w:pPr>
            <w:r>
              <w:rPr>
                <w:rFonts w:hint="default" w:ascii="Times New Roman" w:hAnsi="Times New Roman" w:eastAsia="黑体" w:cs="Times New Roman"/>
                <w:color w:val="000000"/>
                <w:szCs w:val="21"/>
                <w:lang w:eastAsia="zh-CN"/>
              </w:rPr>
              <w:t>主营业务成本</w:t>
            </w:r>
          </w:p>
        </w:tc>
        <w:tc>
          <w:tcPr>
            <w:tcW w:w="2085" w:type="dxa"/>
            <w:gridSpan w:val="3"/>
            <w:tcBorders>
              <w:top w:val="single" w:color="auto" w:sz="4" w:space="0"/>
              <w:left w:val="single" w:color="auto" w:sz="4" w:space="0"/>
              <w:bottom w:val="single" w:color="auto" w:sz="4" w:space="0"/>
              <w:right w:val="single" w:color="auto" w:sz="4" w:space="0"/>
            </w:tcBorders>
            <w:vAlign w:val="center"/>
          </w:tcPr>
          <w:p w14:paraId="1BBEF375">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万元</w:t>
            </w:r>
          </w:p>
        </w:tc>
        <w:tc>
          <w:tcPr>
            <w:tcW w:w="1950" w:type="dxa"/>
            <w:gridSpan w:val="2"/>
            <w:tcBorders>
              <w:top w:val="single" w:color="auto" w:sz="4" w:space="0"/>
              <w:left w:val="single" w:color="auto" w:sz="4" w:space="0"/>
              <w:bottom w:val="single" w:color="auto" w:sz="4" w:space="0"/>
              <w:right w:val="single" w:color="auto" w:sz="4" w:space="0"/>
            </w:tcBorders>
            <w:vAlign w:val="center"/>
          </w:tcPr>
          <w:p w14:paraId="783AE7BB">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万元</w:t>
            </w:r>
          </w:p>
        </w:tc>
        <w:tc>
          <w:tcPr>
            <w:tcW w:w="2295" w:type="dxa"/>
            <w:gridSpan w:val="2"/>
            <w:tcBorders>
              <w:top w:val="single" w:color="auto" w:sz="4" w:space="0"/>
              <w:left w:val="single" w:color="auto" w:sz="4" w:space="0"/>
              <w:bottom w:val="single" w:color="auto" w:sz="4" w:space="0"/>
              <w:right w:val="single" w:color="auto" w:sz="4" w:space="0"/>
            </w:tcBorders>
            <w:vAlign w:val="center"/>
          </w:tcPr>
          <w:p w14:paraId="0797FA38">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万元</w:t>
            </w:r>
          </w:p>
        </w:tc>
      </w:tr>
      <w:tr w14:paraId="5A347DED">
        <w:tblPrEx>
          <w:tblCellMar>
            <w:top w:w="0" w:type="dxa"/>
            <w:left w:w="108" w:type="dxa"/>
            <w:bottom w:w="0" w:type="dxa"/>
            <w:right w:w="108" w:type="dxa"/>
          </w:tblCellMar>
        </w:tblPrEx>
        <w:trPr>
          <w:cantSplit/>
          <w:trHeight w:val="357" w:hRule="atLeast"/>
        </w:trPr>
        <w:tc>
          <w:tcPr>
            <w:tcW w:w="2379" w:type="dxa"/>
            <w:gridSpan w:val="3"/>
            <w:tcBorders>
              <w:top w:val="single" w:color="auto" w:sz="4" w:space="0"/>
              <w:left w:val="single" w:color="auto" w:sz="4" w:space="0"/>
              <w:bottom w:val="single" w:color="auto" w:sz="4" w:space="0"/>
              <w:right w:val="single" w:color="auto" w:sz="4" w:space="0"/>
            </w:tcBorders>
            <w:vAlign w:val="center"/>
          </w:tcPr>
          <w:p w14:paraId="7644D1D3">
            <w:pPr>
              <w:rPr>
                <w:rFonts w:hint="default" w:ascii="Times New Roman" w:hAnsi="Times New Roman" w:eastAsia="黑体" w:cs="Times New Roman"/>
                <w:color w:val="000000"/>
                <w:szCs w:val="21"/>
                <w:lang w:eastAsia="zh-CN"/>
              </w:rPr>
            </w:pPr>
            <w:r>
              <w:rPr>
                <w:rFonts w:hint="default" w:ascii="Times New Roman" w:hAnsi="Times New Roman" w:eastAsia="黑体" w:cs="Times New Roman"/>
                <w:color w:val="000000"/>
                <w:szCs w:val="21"/>
                <w:lang w:eastAsia="zh-CN"/>
              </w:rPr>
              <w:t>毛利率</w:t>
            </w:r>
            <w:r>
              <w:rPr>
                <w:rStyle w:val="17"/>
                <w:rFonts w:hint="default" w:ascii="Times New Roman" w:hAnsi="Times New Roman" w:eastAsia="黑体" w:cs="Times New Roman"/>
                <w:color w:val="000000"/>
                <w:szCs w:val="21"/>
                <w:lang w:eastAsia="zh-CN"/>
              </w:rPr>
              <w:footnoteReference w:id="1"/>
            </w:r>
          </w:p>
        </w:tc>
        <w:tc>
          <w:tcPr>
            <w:tcW w:w="2085" w:type="dxa"/>
            <w:gridSpan w:val="3"/>
            <w:tcBorders>
              <w:top w:val="single" w:color="auto" w:sz="4" w:space="0"/>
              <w:left w:val="single" w:color="auto" w:sz="4" w:space="0"/>
              <w:bottom w:val="single" w:color="auto" w:sz="4" w:space="0"/>
              <w:right w:val="single" w:color="auto" w:sz="4" w:space="0"/>
            </w:tcBorders>
            <w:vAlign w:val="center"/>
          </w:tcPr>
          <w:p w14:paraId="260A291F">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 xml:space="preserve"> %</w:t>
            </w:r>
          </w:p>
        </w:tc>
        <w:tc>
          <w:tcPr>
            <w:tcW w:w="1950" w:type="dxa"/>
            <w:gridSpan w:val="2"/>
            <w:tcBorders>
              <w:top w:val="single" w:color="auto" w:sz="4" w:space="0"/>
              <w:left w:val="single" w:color="auto" w:sz="4" w:space="0"/>
              <w:bottom w:val="single" w:color="auto" w:sz="4" w:space="0"/>
              <w:right w:val="single" w:color="auto" w:sz="4" w:space="0"/>
            </w:tcBorders>
            <w:vAlign w:val="center"/>
          </w:tcPr>
          <w:p w14:paraId="1AEC77D8">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 xml:space="preserve"> %</w:t>
            </w:r>
          </w:p>
        </w:tc>
        <w:tc>
          <w:tcPr>
            <w:tcW w:w="2295" w:type="dxa"/>
            <w:gridSpan w:val="2"/>
            <w:tcBorders>
              <w:top w:val="single" w:color="auto" w:sz="4" w:space="0"/>
              <w:left w:val="single" w:color="auto" w:sz="4" w:space="0"/>
              <w:bottom w:val="single" w:color="auto" w:sz="4" w:space="0"/>
              <w:right w:val="single" w:color="auto" w:sz="4" w:space="0"/>
            </w:tcBorders>
            <w:vAlign w:val="center"/>
          </w:tcPr>
          <w:p w14:paraId="199F6CB0">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 xml:space="preserve"> %</w:t>
            </w:r>
          </w:p>
        </w:tc>
      </w:tr>
      <w:tr w14:paraId="5F9E98FF">
        <w:tblPrEx>
          <w:tblCellMar>
            <w:top w:w="0" w:type="dxa"/>
            <w:left w:w="108" w:type="dxa"/>
            <w:bottom w:w="0" w:type="dxa"/>
            <w:right w:w="108" w:type="dxa"/>
          </w:tblCellMar>
        </w:tblPrEx>
        <w:trPr>
          <w:cantSplit/>
          <w:trHeight w:val="357" w:hRule="atLeast"/>
        </w:trPr>
        <w:tc>
          <w:tcPr>
            <w:tcW w:w="2379" w:type="dxa"/>
            <w:gridSpan w:val="3"/>
            <w:tcBorders>
              <w:top w:val="single" w:color="auto" w:sz="4" w:space="0"/>
              <w:left w:val="single" w:color="auto" w:sz="4" w:space="0"/>
              <w:bottom w:val="single" w:color="auto" w:sz="4" w:space="0"/>
              <w:right w:val="single" w:color="auto" w:sz="4" w:space="0"/>
            </w:tcBorders>
            <w:vAlign w:val="center"/>
          </w:tcPr>
          <w:p w14:paraId="3988AB88">
            <w:pPr>
              <w:rPr>
                <w:rFonts w:hint="default" w:ascii="Times New Roman" w:hAnsi="Times New Roman" w:eastAsia="黑体" w:cs="Times New Roman"/>
                <w:color w:val="000000"/>
                <w:szCs w:val="21"/>
                <w:lang w:eastAsia="zh-CN"/>
              </w:rPr>
            </w:pPr>
            <w:r>
              <w:rPr>
                <w:rFonts w:hint="default" w:ascii="Times New Roman" w:hAnsi="Times New Roman" w:eastAsia="黑体" w:cs="Times New Roman"/>
                <w:color w:val="000000"/>
                <w:szCs w:val="21"/>
                <w:lang w:eastAsia="zh-CN"/>
              </w:rPr>
              <w:t>人均营业收入</w:t>
            </w:r>
          </w:p>
        </w:tc>
        <w:tc>
          <w:tcPr>
            <w:tcW w:w="2085" w:type="dxa"/>
            <w:gridSpan w:val="3"/>
            <w:tcBorders>
              <w:top w:val="single" w:color="auto" w:sz="4" w:space="0"/>
              <w:left w:val="single" w:color="auto" w:sz="4" w:space="0"/>
              <w:bottom w:val="single" w:color="auto" w:sz="4" w:space="0"/>
              <w:right w:val="single" w:color="auto" w:sz="4" w:space="0"/>
            </w:tcBorders>
            <w:vAlign w:val="center"/>
          </w:tcPr>
          <w:p w14:paraId="102DEE45">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万元</w:t>
            </w:r>
          </w:p>
        </w:tc>
        <w:tc>
          <w:tcPr>
            <w:tcW w:w="1950" w:type="dxa"/>
            <w:gridSpan w:val="2"/>
            <w:tcBorders>
              <w:top w:val="single" w:color="auto" w:sz="4" w:space="0"/>
              <w:left w:val="single" w:color="auto" w:sz="4" w:space="0"/>
              <w:bottom w:val="single" w:color="auto" w:sz="4" w:space="0"/>
              <w:right w:val="single" w:color="auto" w:sz="4" w:space="0"/>
            </w:tcBorders>
            <w:vAlign w:val="center"/>
          </w:tcPr>
          <w:p w14:paraId="492F7B06">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万元</w:t>
            </w:r>
          </w:p>
        </w:tc>
        <w:tc>
          <w:tcPr>
            <w:tcW w:w="2295" w:type="dxa"/>
            <w:gridSpan w:val="2"/>
            <w:tcBorders>
              <w:top w:val="single" w:color="auto" w:sz="4" w:space="0"/>
              <w:left w:val="single" w:color="auto" w:sz="4" w:space="0"/>
              <w:bottom w:val="single" w:color="auto" w:sz="4" w:space="0"/>
              <w:right w:val="single" w:color="auto" w:sz="4" w:space="0"/>
            </w:tcBorders>
            <w:vAlign w:val="center"/>
          </w:tcPr>
          <w:p w14:paraId="255DA3F3">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万元</w:t>
            </w:r>
          </w:p>
        </w:tc>
      </w:tr>
      <w:tr w14:paraId="18A2C71D">
        <w:tblPrEx>
          <w:tblCellMar>
            <w:top w:w="0" w:type="dxa"/>
            <w:left w:w="108" w:type="dxa"/>
            <w:bottom w:w="0" w:type="dxa"/>
            <w:right w:w="108" w:type="dxa"/>
          </w:tblCellMar>
        </w:tblPrEx>
        <w:trPr>
          <w:cantSplit/>
          <w:trHeight w:val="357" w:hRule="atLeast"/>
        </w:trPr>
        <w:tc>
          <w:tcPr>
            <w:tcW w:w="2379" w:type="dxa"/>
            <w:gridSpan w:val="3"/>
            <w:tcBorders>
              <w:top w:val="single" w:color="auto" w:sz="4" w:space="0"/>
              <w:left w:val="single" w:color="auto" w:sz="4" w:space="0"/>
              <w:bottom w:val="single" w:color="auto" w:sz="4" w:space="0"/>
              <w:right w:val="single" w:color="auto" w:sz="4" w:space="0"/>
            </w:tcBorders>
            <w:vAlign w:val="center"/>
          </w:tcPr>
          <w:p w14:paraId="6026417A">
            <w:pPr>
              <w:rPr>
                <w:rFonts w:hint="default" w:ascii="Times New Roman" w:hAnsi="Times New Roman" w:eastAsia="黑体" w:cs="Times New Roman"/>
                <w:color w:val="000000"/>
                <w:szCs w:val="21"/>
                <w:lang w:eastAsia="zh-CN"/>
              </w:rPr>
            </w:pPr>
            <w:r>
              <w:rPr>
                <w:rFonts w:hint="default" w:ascii="Times New Roman" w:hAnsi="Times New Roman" w:eastAsia="黑体" w:cs="Times New Roman"/>
                <w:color w:val="000000"/>
                <w:szCs w:val="21"/>
                <w:lang w:eastAsia="zh-CN"/>
              </w:rPr>
              <w:t>出口额</w:t>
            </w:r>
          </w:p>
        </w:tc>
        <w:tc>
          <w:tcPr>
            <w:tcW w:w="2085" w:type="dxa"/>
            <w:gridSpan w:val="3"/>
            <w:tcBorders>
              <w:top w:val="single" w:color="auto" w:sz="4" w:space="0"/>
              <w:left w:val="single" w:color="auto" w:sz="4" w:space="0"/>
              <w:bottom w:val="single" w:color="auto" w:sz="4" w:space="0"/>
              <w:right w:val="single" w:color="auto" w:sz="4" w:space="0"/>
            </w:tcBorders>
            <w:vAlign w:val="center"/>
          </w:tcPr>
          <w:p w14:paraId="277C4BB9">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万元</w:t>
            </w:r>
          </w:p>
        </w:tc>
        <w:tc>
          <w:tcPr>
            <w:tcW w:w="1950" w:type="dxa"/>
            <w:gridSpan w:val="2"/>
            <w:tcBorders>
              <w:top w:val="single" w:color="auto" w:sz="4" w:space="0"/>
              <w:left w:val="single" w:color="auto" w:sz="4" w:space="0"/>
              <w:bottom w:val="single" w:color="auto" w:sz="4" w:space="0"/>
              <w:right w:val="single" w:color="auto" w:sz="4" w:space="0"/>
            </w:tcBorders>
            <w:vAlign w:val="center"/>
          </w:tcPr>
          <w:p w14:paraId="492202B7">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万元</w:t>
            </w:r>
          </w:p>
        </w:tc>
        <w:tc>
          <w:tcPr>
            <w:tcW w:w="2295" w:type="dxa"/>
            <w:gridSpan w:val="2"/>
            <w:tcBorders>
              <w:top w:val="single" w:color="auto" w:sz="4" w:space="0"/>
              <w:left w:val="single" w:color="auto" w:sz="4" w:space="0"/>
              <w:bottom w:val="single" w:color="auto" w:sz="4" w:space="0"/>
              <w:right w:val="single" w:color="auto" w:sz="4" w:space="0"/>
            </w:tcBorders>
            <w:vAlign w:val="center"/>
          </w:tcPr>
          <w:p w14:paraId="157BD318">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万元</w:t>
            </w:r>
          </w:p>
        </w:tc>
      </w:tr>
      <w:tr w14:paraId="4CC87C17">
        <w:tblPrEx>
          <w:tblCellMar>
            <w:top w:w="0" w:type="dxa"/>
            <w:left w:w="108" w:type="dxa"/>
            <w:bottom w:w="0" w:type="dxa"/>
            <w:right w:w="108" w:type="dxa"/>
          </w:tblCellMar>
        </w:tblPrEx>
        <w:trPr>
          <w:cantSplit/>
          <w:trHeight w:val="357" w:hRule="atLeast"/>
        </w:trPr>
        <w:tc>
          <w:tcPr>
            <w:tcW w:w="2379" w:type="dxa"/>
            <w:gridSpan w:val="3"/>
            <w:tcBorders>
              <w:top w:val="single" w:color="auto" w:sz="4" w:space="0"/>
              <w:left w:val="single" w:color="auto" w:sz="4" w:space="0"/>
              <w:bottom w:val="single" w:color="auto" w:sz="4" w:space="0"/>
              <w:right w:val="single" w:color="auto" w:sz="4" w:space="0"/>
            </w:tcBorders>
            <w:vAlign w:val="center"/>
          </w:tcPr>
          <w:p w14:paraId="47112191">
            <w:pPr>
              <w:rPr>
                <w:rFonts w:hint="default" w:ascii="Times New Roman" w:hAnsi="Times New Roman" w:eastAsia="黑体" w:cs="Times New Roman"/>
                <w:color w:val="000000"/>
                <w:szCs w:val="21"/>
                <w:lang w:eastAsia="zh-CN"/>
              </w:rPr>
            </w:pPr>
            <w:r>
              <w:rPr>
                <w:rFonts w:hint="default" w:ascii="Times New Roman" w:hAnsi="Times New Roman" w:eastAsia="黑体" w:cs="Times New Roman"/>
                <w:color w:val="000000"/>
                <w:szCs w:val="21"/>
                <w:lang w:eastAsia="zh-CN"/>
              </w:rPr>
              <w:t>研发费用总额</w:t>
            </w:r>
          </w:p>
        </w:tc>
        <w:tc>
          <w:tcPr>
            <w:tcW w:w="2085" w:type="dxa"/>
            <w:gridSpan w:val="3"/>
            <w:tcBorders>
              <w:top w:val="single" w:color="auto" w:sz="4" w:space="0"/>
              <w:left w:val="single" w:color="auto" w:sz="4" w:space="0"/>
              <w:bottom w:val="single" w:color="auto" w:sz="4" w:space="0"/>
              <w:right w:val="single" w:color="auto" w:sz="4" w:space="0"/>
            </w:tcBorders>
            <w:vAlign w:val="center"/>
          </w:tcPr>
          <w:p w14:paraId="3FCBB7B2">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万元</w:t>
            </w:r>
          </w:p>
        </w:tc>
        <w:tc>
          <w:tcPr>
            <w:tcW w:w="1950" w:type="dxa"/>
            <w:gridSpan w:val="2"/>
            <w:tcBorders>
              <w:top w:val="single" w:color="auto" w:sz="4" w:space="0"/>
              <w:left w:val="single" w:color="auto" w:sz="4" w:space="0"/>
              <w:bottom w:val="single" w:color="auto" w:sz="4" w:space="0"/>
              <w:right w:val="single" w:color="auto" w:sz="4" w:space="0"/>
            </w:tcBorders>
            <w:vAlign w:val="center"/>
          </w:tcPr>
          <w:p w14:paraId="5874AB29">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万元</w:t>
            </w:r>
          </w:p>
        </w:tc>
        <w:tc>
          <w:tcPr>
            <w:tcW w:w="2295" w:type="dxa"/>
            <w:gridSpan w:val="2"/>
            <w:tcBorders>
              <w:top w:val="single" w:color="auto" w:sz="4" w:space="0"/>
              <w:left w:val="single" w:color="auto" w:sz="4" w:space="0"/>
              <w:bottom w:val="single" w:color="auto" w:sz="4" w:space="0"/>
              <w:right w:val="single" w:color="auto" w:sz="4" w:space="0"/>
            </w:tcBorders>
            <w:vAlign w:val="center"/>
          </w:tcPr>
          <w:p w14:paraId="286D4F74">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万元</w:t>
            </w:r>
          </w:p>
        </w:tc>
      </w:tr>
      <w:tr w14:paraId="752CE47F">
        <w:tblPrEx>
          <w:tblCellMar>
            <w:top w:w="0" w:type="dxa"/>
            <w:left w:w="108" w:type="dxa"/>
            <w:bottom w:w="0" w:type="dxa"/>
            <w:right w:w="108" w:type="dxa"/>
          </w:tblCellMar>
        </w:tblPrEx>
        <w:trPr>
          <w:cantSplit/>
          <w:trHeight w:val="357" w:hRule="atLeast"/>
        </w:trPr>
        <w:tc>
          <w:tcPr>
            <w:tcW w:w="2379" w:type="dxa"/>
            <w:gridSpan w:val="3"/>
            <w:tcBorders>
              <w:top w:val="single" w:color="auto" w:sz="4" w:space="0"/>
              <w:left w:val="single" w:color="auto" w:sz="4" w:space="0"/>
              <w:bottom w:val="single" w:color="auto" w:sz="4" w:space="0"/>
              <w:right w:val="single" w:color="auto" w:sz="4" w:space="0"/>
            </w:tcBorders>
            <w:vAlign w:val="center"/>
          </w:tcPr>
          <w:p w14:paraId="07D43D9A">
            <w:pPr>
              <w:rPr>
                <w:rFonts w:hint="default" w:ascii="Times New Roman" w:hAnsi="Times New Roman" w:eastAsia="黑体" w:cs="Times New Roman"/>
                <w:color w:val="000000"/>
                <w:szCs w:val="21"/>
                <w:lang w:eastAsia="zh-CN"/>
              </w:rPr>
            </w:pPr>
            <w:r>
              <w:rPr>
                <w:rFonts w:hint="default" w:ascii="Times New Roman" w:hAnsi="Times New Roman" w:eastAsia="黑体" w:cs="Times New Roman"/>
                <w:color w:val="000000"/>
                <w:szCs w:val="21"/>
                <w:lang w:eastAsia="zh-CN"/>
              </w:rPr>
              <w:t>研发费用占营业收入比重</w:t>
            </w:r>
          </w:p>
        </w:tc>
        <w:tc>
          <w:tcPr>
            <w:tcW w:w="2085" w:type="dxa"/>
            <w:gridSpan w:val="3"/>
            <w:tcBorders>
              <w:top w:val="single" w:color="auto" w:sz="4" w:space="0"/>
              <w:left w:val="single" w:color="auto" w:sz="4" w:space="0"/>
              <w:bottom w:val="single" w:color="auto" w:sz="4" w:space="0"/>
              <w:right w:val="single" w:color="auto" w:sz="4" w:space="0"/>
            </w:tcBorders>
            <w:vAlign w:val="center"/>
          </w:tcPr>
          <w:p w14:paraId="435FF402">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 xml:space="preserve"> %</w:t>
            </w:r>
          </w:p>
        </w:tc>
        <w:tc>
          <w:tcPr>
            <w:tcW w:w="1950" w:type="dxa"/>
            <w:gridSpan w:val="2"/>
            <w:tcBorders>
              <w:top w:val="single" w:color="auto" w:sz="4" w:space="0"/>
              <w:left w:val="single" w:color="auto" w:sz="4" w:space="0"/>
              <w:bottom w:val="single" w:color="auto" w:sz="4" w:space="0"/>
              <w:right w:val="single" w:color="auto" w:sz="4" w:space="0"/>
            </w:tcBorders>
            <w:vAlign w:val="center"/>
          </w:tcPr>
          <w:p w14:paraId="4367D102">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 xml:space="preserve"> %</w:t>
            </w:r>
          </w:p>
        </w:tc>
        <w:tc>
          <w:tcPr>
            <w:tcW w:w="2295" w:type="dxa"/>
            <w:gridSpan w:val="2"/>
            <w:tcBorders>
              <w:top w:val="single" w:color="auto" w:sz="4" w:space="0"/>
              <w:left w:val="single" w:color="auto" w:sz="4" w:space="0"/>
              <w:bottom w:val="single" w:color="auto" w:sz="4" w:space="0"/>
              <w:right w:val="single" w:color="auto" w:sz="4" w:space="0"/>
            </w:tcBorders>
            <w:vAlign w:val="center"/>
          </w:tcPr>
          <w:p w14:paraId="11498C84">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 xml:space="preserve"> %</w:t>
            </w:r>
          </w:p>
        </w:tc>
      </w:tr>
      <w:tr w14:paraId="4D3AB81D">
        <w:tblPrEx>
          <w:tblCellMar>
            <w:top w:w="0" w:type="dxa"/>
            <w:left w:w="108" w:type="dxa"/>
            <w:bottom w:w="0" w:type="dxa"/>
            <w:right w:w="108" w:type="dxa"/>
          </w:tblCellMar>
        </w:tblPrEx>
        <w:trPr>
          <w:cantSplit/>
          <w:trHeight w:val="357" w:hRule="atLeast"/>
        </w:trPr>
        <w:tc>
          <w:tcPr>
            <w:tcW w:w="6414" w:type="dxa"/>
            <w:gridSpan w:val="8"/>
            <w:tcBorders>
              <w:top w:val="single" w:color="auto" w:sz="4" w:space="0"/>
              <w:left w:val="single" w:color="auto" w:sz="4" w:space="0"/>
              <w:bottom w:val="single" w:color="auto" w:sz="4" w:space="0"/>
              <w:right w:val="single" w:color="auto" w:sz="4" w:space="0"/>
            </w:tcBorders>
            <w:vAlign w:val="center"/>
          </w:tcPr>
          <w:p w14:paraId="27B0E1B0">
            <w:pPr>
              <w:jc w:val="left"/>
              <w:rPr>
                <w:rFonts w:hint="default" w:ascii="Times New Roman" w:hAnsi="Times New Roman" w:eastAsia="宋体" w:cs="Times New Roman"/>
                <w:color w:val="000000"/>
                <w:u w:val="single"/>
                <w:lang w:eastAsia="zh-CN"/>
              </w:rPr>
            </w:pPr>
            <w:r>
              <w:rPr>
                <w:rFonts w:hint="default" w:ascii="Times New Roman" w:hAnsi="Times New Roman" w:eastAsia="黑体" w:cs="Times New Roman"/>
                <w:color w:val="000000"/>
                <w:szCs w:val="21"/>
                <w:lang w:eastAsia="zh-CN"/>
              </w:rPr>
              <w:t>有效发明专利并实际应用数量</w:t>
            </w:r>
          </w:p>
        </w:tc>
        <w:tc>
          <w:tcPr>
            <w:tcW w:w="2295" w:type="dxa"/>
            <w:gridSpan w:val="2"/>
            <w:tcBorders>
              <w:top w:val="single" w:color="auto" w:sz="4" w:space="0"/>
              <w:left w:val="single" w:color="auto" w:sz="4" w:space="0"/>
              <w:bottom w:val="single" w:color="auto" w:sz="4" w:space="0"/>
              <w:right w:val="single" w:color="auto" w:sz="4" w:space="0"/>
            </w:tcBorders>
            <w:vAlign w:val="center"/>
          </w:tcPr>
          <w:p w14:paraId="6241E46E">
            <w:pPr>
              <w:jc w:val="center"/>
              <w:rPr>
                <w:rFonts w:hint="default" w:ascii="Times New Roman" w:hAnsi="Times New Roman" w:eastAsia="宋体" w:cs="Times New Roman"/>
                <w:color w:val="000000"/>
                <w:u w:val="single"/>
                <w:lang w:eastAsia="zh-CN"/>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 xml:space="preserve"> </w:t>
            </w:r>
            <w:r>
              <w:rPr>
                <w:rFonts w:hint="default" w:ascii="Times New Roman" w:hAnsi="Times New Roman" w:cs="Times New Roman"/>
                <w:color w:val="000000"/>
                <w:u w:val="none"/>
                <w:lang w:eastAsia="zh-CN"/>
              </w:rPr>
              <w:t>个</w:t>
            </w:r>
          </w:p>
        </w:tc>
      </w:tr>
      <w:tr w14:paraId="5122B816">
        <w:tblPrEx>
          <w:tblCellMar>
            <w:top w:w="0" w:type="dxa"/>
            <w:left w:w="108" w:type="dxa"/>
            <w:bottom w:w="0" w:type="dxa"/>
            <w:right w:w="108" w:type="dxa"/>
          </w:tblCellMar>
        </w:tblPrEx>
        <w:trPr>
          <w:cantSplit/>
          <w:trHeight w:val="357" w:hRule="atLeast"/>
        </w:trPr>
        <w:tc>
          <w:tcPr>
            <w:tcW w:w="2379" w:type="dxa"/>
            <w:gridSpan w:val="3"/>
            <w:tcBorders>
              <w:top w:val="single" w:color="auto" w:sz="4" w:space="0"/>
              <w:left w:val="single" w:color="auto" w:sz="4" w:space="0"/>
              <w:bottom w:val="single" w:color="auto" w:sz="4" w:space="0"/>
              <w:right w:val="single" w:color="auto" w:sz="4" w:space="0"/>
            </w:tcBorders>
            <w:vAlign w:val="center"/>
          </w:tcPr>
          <w:p w14:paraId="087CA410">
            <w:pPr>
              <w:rPr>
                <w:rFonts w:hint="default" w:ascii="Times New Roman" w:hAnsi="Times New Roman" w:eastAsia="黑体" w:cs="Times New Roman"/>
                <w:color w:val="000000"/>
                <w:szCs w:val="21"/>
                <w:lang w:eastAsia="zh-CN"/>
              </w:rPr>
            </w:pPr>
            <w:r>
              <w:rPr>
                <w:rFonts w:hint="default" w:ascii="Times New Roman" w:hAnsi="Times New Roman" w:eastAsia="黑体" w:cs="Times New Roman"/>
                <w:color w:val="000000"/>
                <w:szCs w:val="21"/>
                <w:lang w:eastAsia="zh-CN"/>
              </w:rPr>
              <w:t>营业</w:t>
            </w:r>
            <w:r>
              <w:rPr>
                <w:rFonts w:hint="default" w:ascii="Times New Roman" w:hAnsi="Times New Roman" w:eastAsia="黑体" w:cs="Times New Roman"/>
                <w:color w:val="000000"/>
                <w:szCs w:val="21"/>
              </w:rPr>
              <w:t>收入</w:t>
            </w:r>
            <w:r>
              <w:rPr>
                <w:rFonts w:hint="default" w:ascii="Times New Roman" w:hAnsi="Times New Roman" w:eastAsia="黑体" w:cs="Times New Roman"/>
                <w:color w:val="000000"/>
                <w:szCs w:val="21"/>
                <w:lang w:eastAsia="zh-CN"/>
              </w:rPr>
              <w:t>增长率</w:t>
            </w:r>
          </w:p>
        </w:tc>
        <w:tc>
          <w:tcPr>
            <w:tcW w:w="2085" w:type="dxa"/>
            <w:gridSpan w:val="3"/>
            <w:tcBorders>
              <w:top w:val="single" w:color="auto" w:sz="4" w:space="0"/>
              <w:left w:val="single" w:color="auto" w:sz="4" w:space="0"/>
              <w:bottom w:val="single" w:color="auto" w:sz="4" w:space="0"/>
              <w:right w:val="single" w:color="auto" w:sz="4" w:space="0"/>
            </w:tcBorders>
            <w:vAlign w:val="center"/>
          </w:tcPr>
          <w:p w14:paraId="30A2D3E9">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 xml:space="preserve"> %</w:t>
            </w:r>
          </w:p>
        </w:tc>
        <w:tc>
          <w:tcPr>
            <w:tcW w:w="1950" w:type="dxa"/>
            <w:gridSpan w:val="2"/>
            <w:tcBorders>
              <w:top w:val="single" w:color="auto" w:sz="4" w:space="0"/>
              <w:left w:val="single" w:color="auto" w:sz="4" w:space="0"/>
              <w:bottom w:val="single" w:color="auto" w:sz="4" w:space="0"/>
              <w:right w:val="single" w:color="auto" w:sz="4" w:space="0"/>
            </w:tcBorders>
            <w:vAlign w:val="center"/>
          </w:tcPr>
          <w:p w14:paraId="0EDE6D4B">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 xml:space="preserve"> %</w:t>
            </w:r>
          </w:p>
        </w:tc>
        <w:tc>
          <w:tcPr>
            <w:tcW w:w="2295" w:type="dxa"/>
            <w:gridSpan w:val="2"/>
            <w:tcBorders>
              <w:top w:val="single" w:color="auto" w:sz="4" w:space="0"/>
              <w:left w:val="single" w:color="auto" w:sz="4" w:space="0"/>
              <w:bottom w:val="single" w:color="auto" w:sz="4" w:space="0"/>
              <w:right w:val="single" w:color="auto" w:sz="4" w:space="0"/>
            </w:tcBorders>
            <w:vAlign w:val="center"/>
          </w:tcPr>
          <w:p w14:paraId="3FD1F308">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 xml:space="preserve"> %</w:t>
            </w:r>
          </w:p>
        </w:tc>
      </w:tr>
      <w:tr w14:paraId="58812D3F">
        <w:tblPrEx>
          <w:tblCellMar>
            <w:top w:w="0" w:type="dxa"/>
            <w:left w:w="108" w:type="dxa"/>
            <w:bottom w:w="0" w:type="dxa"/>
            <w:right w:w="108" w:type="dxa"/>
          </w:tblCellMar>
        </w:tblPrEx>
        <w:trPr>
          <w:cantSplit/>
          <w:trHeight w:val="357" w:hRule="atLeast"/>
        </w:trPr>
        <w:tc>
          <w:tcPr>
            <w:tcW w:w="2379" w:type="dxa"/>
            <w:gridSpan w:val="3"/>
            <w:tcBorders>
              <w:top w:val="single" w:color="auto" w:sz="4" w:space="0"/>
              <w:left w:val="single" w:color="auto" w:sz="4" w:space="0"/>
              <w:bottom w:val="single" w:color="auto" w:sz="4" w:space="0"/>
              <w:right w:val="single" w:color="auto" w:sz="4" w:space="0"/>
            </w:tcBorders>
            <w:vAlign w:val="center"/>
          </w:tcPr>
          <w:p w14:paraId="4D9A1D80">
            <w:pPr>
              <w:rPr>
                <w:rFonts w:hint="default" w:ascii="Times New Roman" w:hAnsi="Times New Roman" w:eastAsia="黑体" w:cs="Times New Roman"/>
                <w:color w:val="000000"/>
                <w:szCs w:val="21"/>
              </w:rPr>
            </w:pPr>
            <w:r>
              <w:rPr>
                <w:rFonts w:hint="default" w:ascii="Times New Roman" w:hAnsi="Times New Roman" w:eastAsia="黑体" w:cs="Times New Roman"/>
                <w:color w:val="000000"/>
                <w:szCs w:val="21"/>
              </w:rPr>
              <w:t>净利润总额</w:t>
            </w:r>
          </w:p>
        </w:tc>
        <w:tc>
          <w:tcPr>
            <w:tcW w:w="2085" w:type="dxa"/>
            <w:gridSpan w:val="3"/>
            <w:tcBorders>
              <w:top w:val="single" w:color="auto" w:sz="4" w:space="0"/>
              <w:left w:val="single" w:color="auto" w:sz="4" w:space="0"/>
              <w:bottom w:val="single" w:color="auto" w:sz="4" w:space="0"/>
              <w:right w:val="single" w:color="auto" w:sz="4" w:space="0"/>
            </w:tcBorders>
            <w:vAlign w:val="center"/>
          </w:tcPr>
          <w:p w14:paraId="7D640E0A">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万元</w:t>
            </w:r>
          </w:p>
        </w:tc>
        <w:tc>
          <w:tcPr>
            <w:tcW w:w="1950" w:type="dxa"/>
            <w:gridSpan w:val="2"/>
            <w:tcBorders>
              <w:top w:val="single" w:color="auto" w:sz="4" w:space="0"/>
              <w:left w:val="single" w:color="auto" w:sz="4" w:space="0"/>
              <w:bottom w:val="single" w:color="auto" w:sz="4" w:space="0"/>
              <w:right w:val="single" w:color="auto" w:sz="4" w:space="0"/>
            </w:tcBorders>
            <w:vAlign w:val="center"/>
          </w:tcPr>
          <w:p w14:paraId="73AEA222">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万元</w:t>
            </w:r>
          </w:p>
        </w:tc>
        <w:tc>
          <w:tcPr>
            <w:tcW w:w="2295" w:type="dxa"/>
            <w:gridSpan w:val="2"/>
            <w:tcBorders>
              <w:top w:val="single" w:color="auto" w:sz="4" w:space="0"/>
              <w:left w:val="single" w:color="auto" w:sz="4" w:space="0"/>
              <w:bottom w:val="single" w:color="auto" w:sz="4" w:space="0"/>
              <w:right w:val="single" w:color="auto" w:sz="4" w:space="0"/>
            </w:tcBorders>
            <w:vAlign w:val="center"/>
          </w:tcPr>
          <w:p w14:paraId="13BC3C5E">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万元</w:t>
            </w:r>
          </w:p>
        </w:tc>
      </w:tr>
      <w:tr w14:paraId="7643910A">
        <w:tblPrEx>
          <w:tblCellMar>
            <w:top w:w="0" w:type="dxa"/>
            <w:left w:w="108" w:type="dxa"/>
            <w:bottom w:w="0" w:type="dxa"/>
            <w:right w:w="108" w:type="dxa"/>
          </w:tblCellMar>
        </w:tblPrEx>
        <w:trPr>
          <w:cantSplit/>
          <w:trHeight w:val="403" w:hRule="atLeast"/>
        </w:trPr>
        <w:tc>
          <w:tcPr>
            <w:tcW w:w="2379" w:type="dxa"/>
            <w:gridSpan w:val="3"/>
            <w:tcBorders>
              <w:top w:val="single" w:color="auto" w:sz="4" w:space="0"/>
              <w:left w:val="single" w:color="auto" w:sz="4" w:space="0"/>
              <w:bottom w:val="single" w:color="auto" w:sz="4" w:space="0"/>
              <w:right w:val="single" w:color="auto" w:sz="4" w:space="0"/>
            </w:tcBorders>
            <w:vAlign w:val="center"/>
          </w:tcPr>
          <w:p w14:paraId="1D9CE297">
            <w:pPr>
              <w:rPr>
                <w:rFonts w:hint="default" w:ascii="Times New Roman" w:hAnsi="Times New Roman" w:eastAsia="黑体" w:cs="Times New Roman"/>
                <w:color w:val="000000"/>
                <w:szCs w:val="21"/>
              </w:rPr>
            </w:pPr>
            <w:r>
              <w:rPr>
                <w:rFonts w:hint="default" w:ascii="Times New Roman" w:hAnsi="Times New Roman" w:eastAsia="黑体" w:cs="Times New Roman"/>
                <w:color w:val="000000"/>
                <w:szCs w:val="21"/>
              </w:rPr>
              <w:t>净利润增长率</w:t>
            </w:r>
          </w:p>
        </w:tc>
        <w:tc>
          <w:tcPr>
            <w:tcW w:w="2085" w:type="dxa"/>
            <w:gridSpan w:val="3"/>
            <w:tcBorders>
              <w:top w:val="single" w:color="auto" w:sz="4" w:space="0"/>
              <w:left w:val="single" w:color="auto" w:sz="4" w:space="0"/>
              <w:bottom w:val="single" w:color="auto" w:sz="4" w:space="0"/>
              <w:right w:val="single" w:color="auto" w:sz="4" w:space="0"/>
            </w:tcBorders>
            <w:vAlign w:val="center"/>
          </w:tcPr>
          <w:p w14:paraId="06F6A7A7">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 xml:space="preserve"> %</w:t>
            </w:r>
          </w:p>
        </w:tc>
        <w:tc>
          <w:tcPr>
            <w:tcW w:w="1950" w:type="dxa"/>
            <w:gridSpan w:val="2"/>
            <w:tcBorders>
              <w:top w:val="single" w:color="auto" w:sz="4" w:space="0"/>
              <w:left w:val="single" w:color="auto" w:sz="4" w:space="0"/>
              <w:bottom w:val="single" w:color="auto" w:sz="4" w:space="0"/>
              <w:right w:val="single" w:color="auto" w:sz="4" w:space="0"/>
            </w:tcBorders>
            <w:vAlign w:val="center"/>
          </w:tcPr>
          <w:p w14:paraId="3B86E606">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 xml:space="preserve"> %</w:t>
            </w:r>
          </w:p>
        </w:tc>
        <w:tc>
          <w:tcPr>
            <w:tcW w:w="2295" w:type="dxa"/>
            <w:gridSpan w:val="2"/>
            <w:tcBorders>
              <w:top w:val="single" w:color="auto" w:sz="4" w:space="0"/>
              <w:left w:val="single" w:color="auto" w:sz="4" w:space="0"/>
              <w:bottom w:val="single" w:color="auto" w:sz="4" w:space="0"/>
              <w:right w:val="single" w:color="auto" w:sz="4" w:space="0"/>
            </w:tcBorders>
            <w:vAlign w:val="center"/>
          </w:tcPr>
          <w:p w14:paraId="0D437E0B">
            <w:pPr>
              <w:jc w:val="center"/>
              <w:rPr>
                <w:rFonts w:hint="default" w:ascii="Times New Roman" w:hAnsi="Times New Roman" w:cs="Times New Roman"/>
                <w:color w:val="000000"/>
                <w:u w:val="single"/>
              </w:rPr>
            </w:pPr>
            <w:r>
              <w:rPr>
                <w:rFonts w:hint="default" w:ascii="Times New Roman" w:hAnsi="Times New Roman" w:cs="Times New Roman"/>
                <w:color w:val="000000"/>
                <w:u w:val="single"/>
              </w:rPr>
              <w:t xml:space="preserve">     </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single"/>
              </w:rPr>
              <w:t xml:space="preserve">     </w:t>
            </w:r>
            <w:r>
              <w:rPr>
                <w:rFonts w:hint="default" w:ascii="Times New Roman" w:hAnsi="Times New Roman" w:cs="Times New Roman"/>
                <w:color w:val="000000"/>
                <w:u w:val="none"/>
              </w:rPr>
              <w:t xml:space="preserve"> %</w:t>
            </w:r>
          </w:p>
        </w:tc>
      </w:tr>
      <w:tr w14:paraId="73A57010">
        <w:tblPrEx>
          <w:tblCellMar>
            <w:top w:w="0" w:type="dxa"/>
            <w:left w:w="108" w:type="dxa"/>
            <w:bottom w:w="0" w:type="dxa"/>
            <w:right w:w="108" w:type="dxa"/>
          </w:tblCellMar>
        </w:tblPrEx>
        <w:trPr>
          <w:cantSplit/>
          <w:trHeight w:val="90" w:hRule="atLeast"/>
        </w:trPr>
        <w:tc>
          <w:tcPr>
            <w:tcW w:w="8709" w:type="dxa"/>
            <w:gridSpan w:val="10"/>
            <w:tcBorders>
              <w:top w:val="single" w:color="auto" w:sz="4" w:space="0"/>
              <w:left w:val="single" w:color="auto" w:sz="4" w:space="0"/>
              <w:bottom w:val="single" w:color="auto" w:sz="4" w:space="0"/>
              <w:right w:val="single" w:color="auto" w:sz="4" w:space="0"/>
            </w:tcBorders>
            <w:vAlign w:val="center"/>
          </w:tcPr>
          <w:p w14:paraId="2099A5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000000"/>
              </w:rPr>
            </w:pPr>
            <w:r>
              <w:rPr>
                <w:rFonts w:hint="default" w:ascii="Times New Roman" w:hAnsi="Times New Roman" w:cs="Times New Roman"/>
                <w:b/>
                <w:color w:val="000000"/>
                <w:sz w:val="24"/>
                <w:szCs w:val="24"/>
                <w:lang w:eastAsia="zh-CN"/>
              </w:rPr>
              <w:t>三、主导产品和产业链配套情况</w:t>
            </w:r>
          </w:p>
        </w:tc>
      </w:tr>
      <w:tr w14:paraId="04FF9A08">
        <w:tblPrEx>
          <w:tblCellMar>
            <w:top w:w="0" w:type="dxa"/>
            <w:left w:w="108" w:type="dxa"/>
            <w:bottom w:w="0" w:type="dxa"/>
            <w:right w:w="108" w:type="dxa"/>
          </w:tblCellMar>
        </w:tblPrEx>
        <w:trPr>
          <w:cantSplit/>
          <w:trHeight w:val="510" w:hRule="atLeast"/>
        </w:trPr>
        <w:tc>
          <w:tcPr>
            <w:tcW w:w="2379" w:type="dxa"/>
            <w:gridSpan w:val="3"/>
            <w:tcBorders>
              <w:top w:val="single" w:color="auto" w:sz="4" w:space="0"/>
              <w:left w:val="single" w:color="auto" w:sz="4" w:space="0"/>
              <w:bottom w:val="single" w:color="auto" w:sz="4" w:space="0"/>
              <w:right w:val="single" w:color="auto" w:sz="4" w:space="0"/>
            </w:tcBorders>
            <w:vAlign w:val="center"/>
          </w:tcPr>
          <w:p w14:paraId="69641B29">
            <w:pPr>
              <w:rPr>
                <w:rFonts w:hint="default" w:ascii="Times New Roman" w:hAnsi="Times New Roman" w:eastAsia="黑体" w:cs="Times New Roman"/>
                <w:color w:val="000000"/>
                <w:lang w:val="en-US" w:eastAsia="zh-CN"/>
              </w:rPr>
            </w:pPr>
            <w:r>
              <w:rPr>
                <w:rFonts w:hint="default" w:ascii="Times New Roman" w:hAnsi="Times New Roman" w:eastAsia="黑体" w:cs="Times New Roman"/>
                <w:color w:val="000000"/>
                <w:lang w:val="en-US" w:eastAsia="zh-CN"/>
              </w:rPr>
              <w:t>主导产品名称</w:t>
            </w:r>
          </w:p>
        </w:tc>
        <w:tc>
          <w:tcPr>
            <w:tcW w:w="6330" w:type="dxa"/>
            <w:gridSpan w:val="7"/>
            <w:tcBorders>
              <w:top w:val="single" w:color="auto" w:sz="4" w:space="0"/>
              <w:left w:val="single" w:color="auto" w:sz="4" w:space="0"/>
              <w:bottom w:val="single" w:color="auto" w:sz="4" w:space="0"/>
              <w:right w:val="single" w:color="auto" w:sz="4" w:space="0"/>
            </w:tcBorders>
            <w:vAlign w:val="center"/>
          </w:tcPr>
          <w:p w14:paraId="5C64E05A">
            <w:pPr>
              <w:pStyle w:val="5"/>
              <w:rPr>
                <w:rFonts w:hint="default" w:ascii="Times New Roman" w:hAnsi="Times New Roman" w:cs="Times New Roman"/>
                <w:color w:val="000000"/>
              </w:rPr>
            </w:pPr>
          </w:p>
        </w:tc>
      </w:tr>
      <w:tr w14:paraId="166331EC">
        <w:tblPrEx>
          <w:tblCellMar>
            <w:top w:w="0" w:type="dxa"/>
            <w:left w:w="108" w:type="dxa"/>
            <w:bottom w:w="0" w:type="dxa"/>
            <w:right w:w="108" w:type="dxa"/>
          </w:tblCellMar>
        </w:tblPrEx>
        <w:trPr>
          <w:cantSplit/>
          <w:trHeight w:val="510" w:hRule="atLeast"/>
        </w:trPr>
        <w:tc>
          <w:tcPr>
            <w:tcW w:w="2379" w:type="dxa"/>
            <w:gridSpan w:val="3"/>
            <w:tcBorders>
              <w:top w:val="single" w:color="auto" w:sz="4" w:space="0"/>
              <w:left w:val="single" w:color="auto" w:sz="4" w:space="0"/>
              <w:bottom w:val="single" w:color="auto" w:sz="4" w:space="0"/>
              <w:right w:val="single" w:color="auto" w:sz="4" w:space="0"/>
            </w:tcBorders>
            <w:vAlign w:val="center"/>
          </w:tcPr>
          <w:p w14:paraId="60AC834D">
            <w:pPr>
              <w:rPr>
                <w:rFonts w:hint="default" w:ascii="Times New Roman" w:hAnsi="Times New Roman" w:eastAsia="黑体" w:cs="Times New Roman"/>
                <w:color w:val="000000"/>
                <w:lang w:val="en-US" w:eastAsia="zh-CN"/>
              </w:rPr>
            </w:pPr>
            <w:r>
              <w:rPr>
                <w:rFonts w:hint="default" w:ascii="Times New Roman" w:hAnsi="Times New Roman" w:eastAsia="黑体" w:cs="Times New Roman"/>
                <w:color w:val="000000"/>
                <w:lang w:val="en-US" w:eastAsia="zh-CN"/>
              </w:rPr>
              <w:t>所属产业链</w:t>
            </w:r>
          </w:p>
        </w:tc>
        <w:tc>
          <w:tcPr>
            <w:tcW w:w="6330" w:type="dxa"/>
            <w:gridSpan w:val="7"/>
            <w:tcBorders>
              <w:top w:val="single" w:color="auto" w:sz="4" w:space="0"/>
              <w:left w:val="single" w:color="auto" w:sz="4" w:space="0"/>
              <w:bottom w:val="single" w:color="auto" w:sz="4" w:space="0"/>
              <w:right w:val="single" w:color="auto" w:sz="4" w:space="0"/>
            </w:tcBorders>
            <w:vAlign w:val="center"/>
          </w:tcPr>
          <w:p w14:paraId="569E0AE0">
            <w:pPr>
              <w:pStyle w:val="5"/>
              <w:rPr>
                <w:rFonts w:hint="default" w:ascii="Times New Roman" w:hAnsi="Times New Roman" w:cs="Times New Roman"/>
                <w:color w:val="000000"/>
              </w:rPr>
            </w:pPr>
          </w:p>
        </w:tc>
      </w:tr>
      <w:tr w14:paraId="32EC627B">
        <w:tblPrEx>
          <w:tblCellMar>
            <w:top w:w="0" w:type="dxa"/>
            <w:left w:w="108" w:type="dxa"/>
            <w:bottom w:w="0" w:type="dxa"/>
            <w:right w:w="108" w:type="dxa"/>
          </w:tblCellMar>
        </w:tblPrEx>
        <w:trPr>
          <w:cantSplit/>
          <w:trHeight w:val="3130" w:hRule="atLeast"/>
        </w:trPr>
        <w:tc>
          <w:tcPr>
            <w:tcW w:w="2379" w:type="dxa"/>
            <w:gridSpan w:val="3"/>
            <w:tcBorders>
              <w:top w:val="single" w:color="auto" w:sz="4" w:space="0"/>
              <w:left w:val="single" w:color="auto" w:sz="4" w:space="0"/>
              <w:right w:val="single" w:color="auto" w:sz="4" w:space="0"/>
            </w:tcBorders>
            <w:vAlign w:val="center"/>
          </w:tcPr>
          <w:p w14:paraId="4A7A5F38">
            <w:pPr>
              <w:widowControl/>
              <w:jc w:val="left"/>
              <w:rPr>
                <w:rFonts w:hint="default" w:ascii="Times New Roman" w:hAnsi="Times New Roman" w:eastAsia="黑体" w:cs="Times New Roman"/>
                <w:b/>
                <w:color w:val="000000"/>
                <w:sz w:val="24"/>
                <w:szCs w:val="24"/>
                <w:lang w:eastAsia="zh-CN"/>
              </w:rPr>
            </w:pPr>
            <w:r>
              <w:rPr>
                <w:rFonts w:hint="default" w:ascii="Times New Roman" w:hAnsi="Times New Roman" w:eastAsia="黑体" w:cs="Times New Roman"/>
                <w:color w:val="000000"/>
                <w:kern w:val="0"/>
                <w:szCs w:val="21"/>
                <w:lang w:eastAsia="zh-CN"/>
              </w:rPr>
              <w:t>与行业龙头企业配套情况</w:t>
            </w:r>
          </w:p>
        </w:tc>
        <w:tc>
          <w:tcPr>
            <w:tcW w:w="6330" w:type="dxa"/>
            <w:gridSpan w:val="7"/>
            <w:tcBorders>
              <w:top w:val="single" w:color="auto" w:sz="4" w:space="0"/>
              <w:left w:val="single" w:color="auto" w:sz="4" w:space="0"/>
              <w:bottom w:val="single" w:color="auto" w:sz="4" w:space="0"/>
              <w:right w:val="single" w:color="auto" w:sz="4" w:space="0"/>
            </w:tcBorders>
            <w:vAlign w:val="top"/>
          </w:tcPr>
          <w:p w14:paraId="08AE4E87">
            <w:pPr>
              <w:widowControl/>
              <w:jc w:val="both"/>
              <w:rPr>
                <w:rFonts w:hint="default" w:ascii="Times New Roman" w:hAnsi="Times New Roman" w:eastAsia="宋体" w:cs="Times New Roman"/>
                <w:color w:val="000000"/>
                <w:sz w:val="21"/>
                <w:szCs w:val="22"/>
                <w:lang w:val="en-US" w:eastAsia="zh-CN"/>
              </w:rPr>
            </w:pPr>
            <w:r>
              <w:rPr>
                <w:rFonts w:hint="default" w:ascii="Times New Roman" w:hAnsi="Times New Roman" w:eastAsia="楷体_GB2312" w:cs="Times New Roman"/>
                <w:color w:val="000000"/>
                <w:sz w:val="24"/>
                <w:szCs w:val="24"/>
              </w:rPr>
              <w:t>□</w:t>
            </w:r>
            <w:r>
              <w:rPr>
                <w:rFonts w:hint="default" w:ascii="Times New Roman" w:hAnsi="Times New Roman" w:eastAsia="宋体" w:cs="Times New Roman"/>
                <w:color w:val="000000"/>
                <w:lang w:eastAsia="zh-CN"/>
              </w:rPr>
              <w:t>否</w:t>
            </w:r>
            <w:r>
              <w:rPr>
                <w:rFonts w:hint="default" w:ascii="Times New Roman" w:hAnsi="Times New Roman" w:cs="Times New Roman"/>
                <w:color w:val="000000"/>
              </w:rPr>
              <w:t xml:space="preserve"> </w:t>
            </w:r>
            <w:r>
              <w:rPr>
                <w:rFonts w:hint="default" w:ascii="Times New Roman" w:hAnsi="Times New Roman" w:cs="Times New Roman"/>
                <w:color w:val="000000"/>
                <w:lang w:val="en-US" w:eastAsia="zh-CN"/>
              </w:rPr>
              <w:t xml:space="preserve">    </w:t>
            </w:r>
            <w:r>
              <w:rPr>
                <w:rFonts w:hint="default" w:ascii="Times New Roman" w:hAnsi="Times New Roman" w:eastAsia="楷体_GB2312" w:cs="Times New Roman"/>
                <w:color w:val="000000"/>
                <w:sz w:val="24"/>
                <w:szCs w:val="24"/>
              </w:rPr>
              <w:t>□</w:t>
            </w:r>
            <w:r>
              <w:rPr>
                <w:rFonts w:hint="default" w:ascii="Times New Roman" w:hAnsi="Times New Roman" w:eastAsia="宋体" w:cs="Times New Roman"/>
                <w:color w:val="000000"/>
                <w:sz w:val="21"/>
                <w:szCs w:val="22"/>
                <w:lang w:eastAsia="zh-CN"/>
              </w:rPr>
              <w:t>是</w:t>
            </w:r>
            <w:r>
              <w:rPr>
                <w:rFonts w:hint="default" w:ascii="Times New Roman" w:hAnsi="Times New Roman" w:eastAsia="宋体" w:cs="Times New Roman"/>
                <w:color w:val="000000"/>
                <w:sz w:val="21"/>
                <w:szCs w:val="22"/>
                <w:lang w:val="en-US" w:eastAsia="zh-CN"/>
              </w:rPr>
              <w:t xml:space="preserve">  如是，请填写</w:t>
            </w:r>
          </w:p>
          <w:p w14:paraId="3CC35C19">
            <w:pPr>
              <w:widowControl/>
              <w:jc w:val="both"/>
              <w:rPr>
                <w:rFonts w:hint="default" w:ascii="Times New Roman" w:hAnsi="Times New Roman" w:eastAsia="宋体" w:cs="Times New Roman"/>
                <w:color w:val="000000"/>
                <w:sz w:val="21"/>
                <w:szCs w:val="22"/>
                <w:u w:val="single"/>
                <w:lang w:val="en-US" w:eastAsia="zh-CN"/>
              </w:rPr>
            </w:pPr>
            <w:r>
              <w:rPr>
                <w:rFonts w:hint="default" w:ascii="Times New Roman" w:hAnsi="Times New Roman" w:cs="Times New Roman"/>
                <w:b/>
                <w:bCs/>
                <w:color w:val="000000"/>
                <w:sz w:val="21"/>
                <w:szCs w:val="22"/>
                <w:lang w:val="en-US" w:eastAsia="zh-CN"/>
              </w:rPr>
              <w:t>龙头企业1名称</w:t>
            </w:r>
            <w:r>
              <w:rPr>
                <w:rFonts w:hint="default" w:ascii="Times New Roman" w:hAnsi="Times New Roman" w:eastAsia="宋体" w:cs="Times New Roman"/>
                <w:color w:val="000000"/>
                <w:sz w:val="21"/>
                <w:szCs w:val="22"/>
                <w:lang w:val="en-US" w:eastAsia="zh-CN"/>
              </w:rPr>
              <w:t xml:space="preserve">： </w:t>
            </w:r>
            <w:r>
              <w:rPr>
                <w:rFonts w:hint="default" w:ascii="Times New Roman" w:hAnsi="Times New Roman" w:eastAsia="宋体" w:cs="Times New Roman"/>
                <w:color w:val="000000"/>
                <w:sz w:val="21"/>
                <w:szCs w:val="22"/>
                <w:u w:val="single"/>
                <w:lang w:val="en-US" w:eastAsia="zh-CN"/>
              </w:rPr>
              <w:t xml:space="preserve">                                   </w:t>
            </w:r>
          </w:p>
          <w:p w14:paraId="33CE7FE1">
            <w:pPr>
              <w:widowControl/>
              <w:jc w:val="both"/>
              <w:rPr>
                <w:rFonts w:hint="default" w:ascii="Times New Roman" w:hAnsi="Times New Roman" w:eastAsia="宋体" w:cs="Times New Roman"/>
                <w:color w:val="000000"/>
                <w:sz w:val="21"/>
                <w:szCs w:val="22"/>
                <w:lang w:val="en-US" w:eastAsia="zh-CN"/>
              </w:rPr>
            </w:pPr>
            <w:r>
              <w:rPr>
                <w:rFonts w:hint="default" w:ascii="Times New Roman" w:hAnsi="Times New Roman" w:cs="Times New Roman"/>
                <w:color w:val="000000"/>
                <w:sz w:val="21"/>
                <w:szCs w:val="22"/>
                <w:lang w:val="en-US" w:eastAsia="zh-CN"/>
              </w:rPr>
              <w:t>配套产品</w:t>
            </w:r>
            <w:r>
              <w:rPr>
                <w:rFonts w:hint="default" w:ascii="Times New Roman" w:hAnsi="Times New Roman" w:eastAsia="宋体" w:cs="Times New Roman"/>
                <w:color w:val="000000"/>
                <w:sz w:val="21"/>
                <w:szCs w:val="22"/>
                <w:lang w:val="en-US" w:eastAsia="zh-CN"/>
              </w:rPr>
              <w:t>：</w:t>
            </w:r>
            <w:r>
              <w:rPr>
                <w:rFonts w:hint="default" w:ascii="Times New Roman" w:hAnsi="Times New Roman" w:eastAsia="宋体" w:cs="Times New Roman"/>
                <w:color w:val="000000"/>
                <w:sz w:val="21"/>
                <w:szCs w:val="22"/>
                <w:u w:val="single"/>
                <w:lang w:val="en-US" w:eastAsia="zh-CN"/>
              </w:rPr>
              <w:t xml:space="preserve">   </w:t>
            </w:r>
            <w:r>
              <w:rPr>
                <w:rFonts w:hint="default" w:ascii="Times New Roman" w:hAnsi="Times New Roman" w:cs="Times New Roman"/>
                <w:color w:val="000000"/>
                <w:sz w:val="21"/>
                <w:szCs w:val="22"/>
                <w:u w:val="single"/>
                <w:lang w:val="en-US" w:eastAsia="zh-CN"/>
              </w:rPr>
              <w:t xml:space="preserve">     </w:t>
            </w:r>
            <w:r>
              <w:rPr>
                <w:rFonts w:hint="default" w:ascii="Times New Roman" w:hAnsi="Times New Roman" w:eastAsia="宋体" w:cs="Times New Roman"/>
                <w:color w:val="000000"/>
                <w:sz w:val="21"/>
                <w:szCs w:val="22"/>
                <w:u w:val="single"/>
                <w:lang w:val="en-US" w:eastAsia="zh-CN"/>
              </w:rPr>
              <w:t xml:space="preserve">                                  </w:t>
            </w:r>
            <w:r>
              <w:rPr>
                <w:rFonts w:hint="default" w:ascii="Times New Roman" w:hAnsi="Times New Roman" w:eastAsia="宋体" w:cs="Times New Roman"/>
                <w:color w:val="000000"/>
                <w:sz w:val="21"/>
                <w:szCs w:val="22"/>
                <w:lang w:val="en-US" w:eastAsia="zh-CN"/>
              </w:rPr>
              <w:t xml:space="preserve">                                   </w:t>
            </w:r>
          </w:p>
          <w:p w14:paraId="4C7B4EDF">
            <w:pPr>
              <w:widowControl/>
              <w:jc w:val="both"/>
              <w:rPr>
                <w:rFonts w:hint="default" w:ascii="Times New Roman" w:hAnsi="Times New Roman" w:cs="Times New Roman"/>
                <w:color w:val="000000"/>
                <w:sz w:val="21"/>
                <w:szCs w:val="22"/>
                <w:lang w:val="en-US" w:eastAsia="zh-CN"/>
              </w:rPr>
            </w:pPr>
            <w:r>
              <w:rPr>
                <w:rFonts w:hint="default" w:ascii="Times New Roman" w:hAnsi="Times New Roman" w:cs="Times New Roman"/>
                <w:color w:val="000000"/>
                <w:sz w:val="21"/>
                <w:szCs w:val="22"/>
                <w:lang w:val="en-US" w:eastAsia="zh-CN"/>
              </w:rPr>
              <w:t>配套的重要性</w:t>
            </w:r>
            <w:r>
              <w:rPr>
                <w:rFonts w:hint="default" w:ascii="Times New Roman" w:hAnsi="Times New Roman" w:eastAsia="宋体" w:cs="Times New Roman"/>
                <w:color w:val="000000"/>
                <w:sz w:val="21"/>
                <w:szCs w:val="22"/>
                <w:lang w:val="en-US" w:eastAsia="zh-CN"/>
              </w:rPr>
              <w:t>：</w:t>
            </w:r>
            <w:r>
              <w:rPr>
                <w:rFonts w:hint="default" w:ascii="Times New Roman" w:hAnsi="Times New Roman" w:eastAsia="宋体" w:cs="Times New Roman"/>
                <w:color w:val="000000"/>
                <w:sz w:val="21"/>
                <w:szCs w:val="22"/>
                <w:u w:val="single"/>
                <w:lang w:val="en-US" w:eastAsia="zh-CN"/>
              </w:rPr>
              <w:t xml:space="preserve">      </w:t>
            </w:r>
            <w:r>
              <w:rPr>
                <w:rFonts w:hint="default" w:ascii="Times New Roman" w:hAnsi="Times New Roman" w:cs="Times New Roman"/>
                <w:color w:val="000000"/>
                <w:sz w:val="21"/>
                <w:szCs w:val="22"/>
                <w:u w:val="single"/>
                <w:lang w:val="en-US" w:eastAsia="zh-CN"/>
              </w:rPr>
              <w:t xml:space="preserve">              </w:t>
            </w:r>
            <w:r>
              <w:rPr>
                <w:rFonts w:hint="default" w:ascii="Times New Roman" w:hAnsi="Times New Roman" w:eastAsia="宋体" w:cs="Times New Roman"/>
                <w:color w:val="000000"/>
                <w:sz w:val="21"/>
                <w:szCs w:val="22"/>
                <w:u w:val="single"/>
                <w:lang w:val="en-US" w:eastAsia="zh-CN"/>
              </w:rPr>
              <w:t xml:space="preserve">                  </w:t>
            </w:r>
            <w:r>
              <w:rPr>
                <w:rFonts w:hint="default" w:ascii="Times New Roman" w:hAnsi="Times New Roman" w:eastAsia="宋体" w:cs="Times New Roman"/>
                <w:color w:val="000000"/>
                <w:sz w:val="21"/>
                <w:szCs w:val="22"/>
                <w:lang w:val="en-US" w:eastAsia="zh-CN"/>
              </w:rPr>
              <w:t xml:space="preserve">                         </w:t>
            </w:r>
          </w:p>
          <w:p w14:paraId="53F49605">
            <w:pPr>
              <w:widowControl/>
              <w:jc w:val="both"/>
              <w:rPr>
                <w:rFonts w:hint="default" w:ascii="Times New Roman" w:hAnsi="Times New Roman" w:eastAsia="宋体" w:cs="Times New Roman"/>
                <w:color w:val="000000"/>
                <w:sz w:val="21"/>
                <w:szCs w:val="22"/>
                <w:u w:val="single"/>
                <w:lang w:val="en-US" w:eastAsia="zh-CN"/>
              </w:rPr>
            </w:pPr>
            <w:r>
              <w:rPr>
                <w:rFonts w:hint="default" w:ascii="Times New Roman" w:hAnsi="Times New Roman" w:cs="Times New Roman"/>
                <w:b/>
                <w:bCs/>
                <w:color w:val="000000"/>
                <w:sz w:val="21"/>
                <w:szCs w:val="22"/>
                <w:lang w:val="en-US" w:eastAsia="zh-CN"/>
              </w:rPr>
              <w:t>龙头企业2名称</w:t>
            </w:r>
            <w:r>
              <w:rPr>
                <w:rFonts w:hint="default" w:ascii="Times New Roman" w:hAnsi="Times New Roman" w:eastAsia="宋体" w:cs="Times New Roman"/>
                <w:color w:val="000000"/>
                <w:sz w:val="21"/>
                <w:szCs w:val="22"/>
                <w:lang w:val="en-US" w:eastAsia="zh-CN"/>
              </w:rPr>
              <w:t xml:space="preserve">： </w:t>
            </w:r>
            <w:r>
              <w:rPr>
                <w:rFonts w:hint="default" w:ascii="Times New Roman" w:hAnsi="Times New Roman" w:eastAsia="宋体" w:cs="Times New Roman"/>
                <w:color w:val="000000"/>
                <w:sz w:val="21"/>
                <w:szCs w:val="22"/>
                <w:u w:val="single"/>
                <w:lang w:val="en-US" w:eastAsia="zh-CN"/>
              </w:rPr>
              <w:t xml:space="preserve">                                   </w:t>
            </w:r>
          </w:p>
          <w:p w14:paraId="2AA77A15">
            <w:pPr>
              <w:widowControl/>
              <w:jc w:val="both"/>
              <w:rPr>
                <w:rFonts w:hint="default" w:ascii="Times New Roman" w:hAnsi="Times New Roman" w:eastAsia="宋体" w:cs="Times New Roman"/>
                <w:color w:val="000000"/>
                <w:sz w:val="21"/>
                <w:szCs w:val="22"/>
                <w:lang w:val="en-US" w:eastAsia="zh-CN"/>
              </w:rPr>
            </w:pPr>
            <w:r>
              <w:rPr>
                <w:rFonts w:hint="default" w:ascii="Times New Roman" w:hAnsi="Times New Roman" w:cs="Times New Roman"/>
                <w:color w:val="000000"/>
                <w:sz w:val="21"/>
                <w:szCs w:val="22"/>
                <w:lang w:val="en-US" w:eastAsia="zh-CN"/>
              </w:rPr>
              <w:t>配套产品</w:t>
            </w:r>
            <w:r>
              <w:rPr>
                <w:rFonts w:hint="default" w:ascii="Times New Roman" w:hAnsi="Times New Roman" w:eastAsia="宋体" w:cs="Times New Roman"/>
                <w:color w:val="000000"/>
                <w:sz w:val="21"/>
                <w:szCs w:val="22"/>
                <w:lang w:val="en-US" w:eastAsia="zh-CN"/>
              </w:rPr>
              <w:t>：</w:t>
            </w:r>
            <w:r>
              <w:rPr>
                <w:rFonts w:hint="default" w:ascii="Times New Roman" w:hAnsi="Times New Roman" w:eastAsia="宋体" w:cs="Times New Roman"/>
                <w:color w:val="000000"/>
                <w:sz w:val="21"/>
                <w:szCs w:val="22"/>
                <w:u w:val="single"/>
                <w:lang w:val="en-US" w:eastAsia="zh-CN"/>
              </w:rPr>
              <w:t xml:space="preserve">   </w:t>
            </w:r>
            <w:r>
              <w:rPr>
                <w:rFonts w:hint="default" w:ascii="Times New Roman" w:hAnsi="Times New Roman" w:cs="Times New Roman"/>
                <w:color w:val="000000"/>
                <w:sz w:val="21"/>
                <w:szCs w:val="22"/>
                <w:u w:val="single"/>
                <w:lang w:val="en-US" w:eastAsia="zh-CN"/>
              </w:rPr>
              <w:t xml:space="preserve">     </w:t>
            </w:r>
            <w:r>
              <w:rPr>
                <w:rFonts w:hint="default" w:ascii="Times New Roman" w:hAnsi="Times New Roman" w:eastAsia="宋体" w:cs="Times New Roman"/>
                <w:color w:val="000000"/>
                <w:sz w:val="21"/>
                <w:szCs w:val="22"/>
                <w:u w:val="single"/>
                <w:lang w:val="en-US" w:eastAsia="zh-CN"/>
              </w:rPr>
              <w:t xml:space="preserve">                                  </w:t>
            </w:r>
            <w:r>
              <w:rPr>
                <w:rFonts w:hint="default" w:ascii="Times New Roman" w:hAnsi="Times New Roman" w:eastAsia="宋体" w:cs="Times New Roman"/>
                <w:color w:val="000000"/>
                <w:sz w:val="21"/>
                <w:szCs w:val="22"/>
                <w:lang w:val="en-US" w:eastAsia="zh-CN"/>
              </w:rPr>
              <w:t xml:space="preserve">                                   </w:t>
            </w:r>
          </w:p>
          <w:p w14:paraId="7C7A3C10">
            <w:pPr>
              <w:widowControl/>
              <w:jc w:val="both"/>
              <w:rPr>
                <w:rFonts w:hint="default" w:ascii="Times New Roman" w:hAnsi="Times New Roman" w:cs="Times New Roman"/>
                <w:color w:val="000000"/>
                <w:sz w:val="21"/>
                <w:szCs w:val="22"/>
                <w:lang w:val="en-US" w:eastAsia="zh-CN"/>
              </w:rPr>
            </w:pPr>
            <w:r>
              <w:rPr>
                <w:rFonts w:hint="default" w:ascii="Times New Roman" w:hAnsi="Times New Roman" w:cs="Times New Roman"/>
                <w:color w:val="000000"/>
                <w:sz w:val="21"/>
                <w:szCs w:val="22"/>
                <w:lang w:val="en-US" w:eastAsia="zh-CN"/>
              </w:rPr>
              <w:t>配套的重要性</w:t>
            </w:r>
            <w:r>
              <w:rPr>
                <w:rFonts w:hint="default" w:ascii="Times New Roman" w:hAnsi="Times New Roman" w:eastAsia="宋体" w:cs="Times New Roman"/>
                <w:color w:val="000000"/>
                <w:sz w:val="21"/>
                <w:szCs w:val="22"/>
                <w:lang w:val="en-US" w:eastAsia="zh-CN"/>
              </w:rPr>
              <w:t>：</w:t>
            </w:r>
            <w:r>
              <w:rPr>
                <w:rFonts w:hint="default" w:ascii="Times New Roman" w:hAnsi="Times New Roman" w:eastAsia="宋体" w:cs="Times New Roman"/>
                <w:color w:val="000000"/>
                <w:sz w:val="21"/>
                <w:szCs w:val="22"/>
                <w:u w:val="single"/>
                <w:lang w:val="en-US" w:eastAsia="zh-CN"/>
              </w:rPr>
              <w:t xml:space="preserve">      </w:t>
            </w:r>
            <w:r>
              <w:rPr>
                <w:rFonts w:hint="default" w:ascii="Times New Roman" w:hAnsi="Times New Roman" w:cs="Times New Roman"/>
                <w:color w:val="000000"/>
                <w:sz w:val="21"/>
                <w:szCs w:val="22"/>
                <w:u w:val="single"/>
                <w:lang w:val="en-US" w:eastAsia="zh-CN"/>
              </w:rPr>
              <w:t xml:space="preserve">              </w:t>
            </w:r>
            <w:r>
              <w:rPr>
                <w:rFonts w:hint="default" w:ascii="Times New Roman" w:hAnsi="Times New Roman" w:eastAsia="宋体" w:cs="Times New Roman"/>
                <w:color w:val="000000"/>
                <w:sz w:val="21"/>
                <w:szCs w:val="22"/>
                <w:u w:val="single"/>
                <w:lang w:val="en-US" w:eastAsia="zh-CN"/>
              </w:rPr>
              <w:t xml:space="preserve">                  </w:t>
            </w:r>
            <w:r>
              <w:rPr>
                <w:rFonts w:hint="default" w:ascii="Times New Roman" w:hAnsi="Times New Roman" w:eastAsia="宋体" w:cs="Times New Roman"/>
                <w:color w:val="000000"/>
                <w:sz w:val="21"/>
                <w:szCs w:val="22"/>
                <w:lang w:val="en-US" w:eastAsia="zh-CN"/>
              </w:rPr>
              <w:t xml:space="preserve"> </w:t>
            </w:r>
          </w:p>
          <w:p w14:paraId="42363025">
            <w:pPr>
              <w:widowControl/>
              <w:jc w:val="both"/>
              <w:rPr>
                <w:rFonts w:hint="default" w:ascii="Times New Roman" w:hAnsi="Times New Roman" w:eastAsia="宋体" w:cs="Times New Roman"/>
                <w:color w:val="000000"/>
                <w:sz w:val="21"/>
                <w:szCs w:val="22"/>
                <w:u w:val="single"/>
                <w:lang w:val="en-US" w:eastAsia="zh-CN"/>
              </w:rPr>
            </w:pPr>
            <w:r>
              <w:rPr>
                <w:rFonts w:hint="default" w:ascii="Times New Roman" w:hAnsi="Times New Roman" w:cs="Times New Roman"/>
                <w:b/>
                <w:bCs/>
                <w:color w:val="000000"/>
                <w:sz w:val="21"/>
                <w:szCs w:val="22"/>
                <w:lang w:val="en-US" w:eastAsia="zh-CN"/>
              </w:rPr>
              <w:t>龙头企业3名称</w:t>
            </w:r>
            <w:r>
              <w:rPr>
                <w:rFonts w:hint="default" w:ascii="Times New Roman" w:hAnsi="Times New Roman" w:eastAsia="宋体" w:cs="Times New Roman"/>
                <w:color w:val="000000"/>
                <w:sz w:val="21"/>
                <w:szCs w:val="22"/>
                <w:lang w:val="en-US" w:eastAsia="zh-CN"/>
              </w:rPr>
              <w:t xml:space="preserve">： </w:t>
            </w:r>
            <w:r>
              <w:rPr>
                <w:rFonts w:hint="default" w:ascii="Times New Roman" w:hAnsi="Times New Roman" w:eastAsia="宋体" w:cs="Times New Roman"/>
                <w:color w:val="000000"/>
                <w:sz w:val="21"/>
                <w:szCs w:val="22"/>
                <w:u w:val="single"/>
                <w:lang w:val="en-US" w:eastAsia="zh-CN"/>
              </w:rPr>
              <w:t xml:space="preserve">                                   </w:t>
            </w:r>
          </w:p>
          <w:p w14:paraId="66D42621">
            <w:pPr>
              <w:widowControl/>
              <w:jc w:val="both"/>
              <w:rPr>
                <w:rFonts w:hint="default" w:ascii="Times New Roman" w:hAnsi="Times New Roman" w:eastAsia="宋体" w:cs="Times New Roman"/>
                <w:color w:val="000000"/>
                <w:sz w:val="21"/>
                <w:szCs w:val="22"/>
                <w:lang w:val="en-US" w:eastAsia="zh-CN"/>
              </w:rPr>
            </w:pPr>
            <w:r>
              <w:rPr>
                <w:rFonts w:hint="default" w:ascii="Times New Roman" w:hAnsi="Times New Roman" w:cs="Times New Roman"/>
                <w:color w:val="000000"/>
                <w:sz w:val="21"/>
                <w:szCs w:val="22"/>
                <w:lang w:val="en-US" w:eastAsia="zh-CN"/>
              </w:rPr>
              <w:t>配套产品</w:t>
            </w:r>
            <w:r>
              <w:rPr>
                <w:rFonts w:hint="default" w:ascii="Times New Roman" w:hAnsi="Times New Roman" w:eastAsia="宋体" w:cs="Times New Roman"/>
                <w:color w:val="000000"/>
                <w:sz w:val="21"/>
                <w:szCs w:val="22"/>
                <w:lang w:val="en-US" w:eastAsia="zh-CN"/>
              </w:rPr>
              <w:t>：</w:t>
            </w:r>
            <w:r>
              <w:rPr>
                <w:rFonts w:hint="default" w:ascii="Times New Roman" w:hAnsi="Times New Roman" w:eastAsia="宋体" w:cs="Times New Roman"/>
                <w:color w:val="000000"/>
                <w:sz w:val="21"/>
                <w:szCs w:val="22"/>
                <w:u w:val="single"/>
                <w:lang w:val="en-US" w:eastAsia="zh-CN"/>
              </w:rPr>
              <w:t xml:space="preserve">   </w:t>
            </w:r>
            <w:r>
              <w:rPr>
                <w:rFonts w:hint="default" w:ascii="Times New Roman" w:hAnsi="Times New Roman" w:cs="Times New Roman"/>
                <w:color w:val="000000"/>
                <w:sz w:val="21"/>
                <w:szCs w:val="22"/>
                <w:u w:val="single"/>
                <w:lang w:val="en-US" w:eastAsia="zh-CN"/>
              </w:rPr>
              <w:t xml:space="preserve">     </w:t>
            </w:r>
            <w:r>
              <w:rPr>
                <w:rFonts w:hint="default" w:ascii="Times New Roman" w:hAnsi="Times New Roman" w:eastAsia="宋体" w:cs="Times New Roman"/>
                <w:color w:val="000000"/>
                <w:sz w:val="21"/>
                <w:szCs w:val="22"/>
                <w:u w:val="single"/>
                <w:lang w:val="en-US" w:eastAsia="zh-CN"/>
              </w:rPr>
              <w:t xml:space="preserve">                                  </w:t>
            </w:r>
            <w:r>
              <w:rPr>
                <w:rFonts w:hint="default" w:ascii="Times New Roman" w:hAnsi="Times New Roman" w:eastAsia="宋体" w:cs="Times New Roman"/>
                <w:color w:val="000000"/>
                <w:sz w:val="21"/>
                <w:szCs w:val="22"/>
                <w:lang w:val="en-US" w:eastAsia="zh-CN"/>
              </w:rPr>
              <w:t xml:space="preserve">                                   </w:t>
            </w:r>
          </w:p>
          <w:p w14:paraId="602941C4">
            <w:pPr>
              <w:widowControl/>
              <w:jc w:val="both"/>
              <w:rPr>
                <w:rFonts w:hint="default" w:ascii="Times New Roman" w:hAnsi="Times New Roman" w:cs="Times New Roman"/>
                <w:color w:val="000000"/>
                <w:sz w:val="21"/>
                <w:szCs w:val="22"/>
                <w:lang w:val="en-US" w:eastAsia="zh-CN"/>
              </w:rPr>
            </w:pPr>
            <w:r>
              <w:rPr>
                <w:rFonts w:hint="default" w:ascii="Times New Roman" w:hAnsi="Times New Roman" w:cs="Times New Roman"/>
                <w:color w:val="000000"/>
                <w:sz w:val="21"/>
                <w:szCs w:val="22"/>
                <w:lang w:val="en-US" w:eastAsia="zh-CN"/>
              </w:rPr>
              <w:t>配套的重要性</w:t>
            </w:r>
            <w:r>
              <w:rPr>
                <w:rFonts w:hint="default" w:ascii="Times New Roman" w:hAnsi="Times New Roman" w:eastAsia="宋体" w:cs="Times New Roman"/>
                <w:color w:val="000000"/>
                <w:sz w:val="21"/>
                <w:szCs w:val="22"/>
                <w:lang w:val="en-US" w:eastAsia="zh-CN"/>
              </w:rPr>
              <w:t>：</w:t>
            </w:r>
            <w:r>
              <w:rPr>
                <w:rFonts w:hint="default" w:ascii="Times New Roman" w:hAnsi="Times New Roman" w:eastAsia="宋体" w:cs="Times New Roman"/>
                <w:color w:val="000000"/>
                <w:sz w:val="21"/>
                <w:szCs w:val="22"/>
                <w:u w:val="single"/>
                <w:lang w:val="en-US" w:eastAsia="zh-CN"/>
              </w:rPr>
              <w:t xml:space="preserve">      </w:t>
            </w:r>
            <w:r>
              <w:rPr>
                <w:rFonts w:hint="default" w:ascii="Times New Roman" w:hAnsi="Times New Roman" w:cs="Times New Roman"/>
                <w:color w:val="000000"/>
                <w:sz w:val="21"/>
                <w:szCs w:val="22"/>
                <w:u w:val="single"/>
                <w:lang w:val="en-US" w:eastAsia="zh-CN"/>
              </w:rPr>
              <w:t xml:space="preserve">              </w:t>
            </w:r>
            <w:r>
              <w:rPr>
                <w:rFonts w:hint="default" w:ascii="Times New Roman" w:hAnsi="Times New Roman" w:eastAsia="宋体" w:cs="Times New Roman"/>
                <w:color w:val="000000"/>
                <w:sz w:val="21"/>
                <w:szCs w:val="22"/>
                <w:u w:val="single"/>
                <w:lang w:val="en-US" w:eastAsia="zh-CN"/>
              </w:rPr>
              <w:t xml:space="preserve">                  </w:t>
            </w:r>
            <w:r>
              <w:rPr>
                <w:rFonts w:hint="default" w:ascii="Times New Roman" w:hAnsi="Times New Roman" w:eastAsia="宋体" w:cs="Times New Roman"/>
                <w:color w:val="000000"/>
                <w:sz w:val="21"/>
                <w:szCs w:val="22"/>
                <w:lang w:val="en-US" w:eastAsia="zh-CN"/>
              </w:rPr>
              <w:t xml:space="preserve"> </w:t>
            </w:r>
          </w:p>
        </w:tc>
      </w:tr>
      <w:tr w14:paraId="46D489AD">
        <w:tblPrEx>
          <w:tblCellMar>
            <w:top w:w="0" w:type="dxa"/>
            <w:left w:w="108" w:type="dxa"/>
            <w:bottom w:w="0" w:type="dxa"/>
            <w:right w:w="108" w:type="dxa"/>
          </w:tblCellMar>
        </w:tblPrEx>
        <w:trPr>
          <w:cantSplit/>
          <w:trHeight w:val="90" w:hRule="atLeast"/>
        </w:trPr>
        <w:tc>
          <w:tcPr>
            <w:tcW w:w="8709" w:type="dxa"/>
            <w:gridSpan w:val="10"/>
            <w:tcBorders>
              <w:top w:val="single" w:color="auto" w:sz="4" w:space="0"/>
              <w:left w:val="single" w:color="auto" w:sz="4" w:space="0"/>
              <w:bottom w:val="single" w:color="auto" w:sz="4" w:space="0"/>
              <w:right w:val="single" w:color="auto" w:sz="4" w:space="0"/>
            </w:tcBorders>
            <w:vAlign w:val="center"/>
          </w:tcPr>
          <w:p w14:paraId="25CCEB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000000"/>
              </w:rPr>
            </w:pPr>
            <w:r>
              <w:rPr>
                <w:rFonts w:hint="default" w:ascii="Times New Roman" w:hAnsi="Times New Roman" w:cs="Times New Roman"/>
                <w:b/>
                <w:color w:val="000000"/>
                <w:sz w:val="24"/>
                <w:szCs w:val="24"/>
                <w:lang w:eastAsia="zh-CN"/>
              </w:rPr>
              <w:t>四、</w:t>
            </w:r>
            <w:r>
              <w:rPr>
                <w:rFonts w:hint="eastAsia" w:ascii="Times New Roman" w:hAnsi="Times New Roman" w:cs="Times New Roman"/>
                <w:b/>
                <w:color w:val="000000"/>
                <w:sz w:val="24"/>
                <w:szCs w:val="24"/>
                <w:lang w:eastAsia="zh-CN"/>
              </w:rPr>
              <w:t>“</w:t>
            </w:r>
            <w:r>
              <w:rPr>
                <w:rFonts w:hint="default" w:ascii="Times New Roman" w:hAnsi="Times New Roman" w:cs="Times New Roman"/>
                <w:b/>
                <w:color w:val="000000"/>
                <w:sz w:val="24"/>
                <w:szCs w:val="24"/>
                <w:lang w:eastAsia="zh-CN"/>
              </w:rPr>
              <w:t>三新</w:t>
            </w:r>
            <w:r>
              <w:rPr>
                <w:rFonts w:hint="eastAsia" w:ascii="Times New Roman" w:hAnsi="Times New Roman" w:cs="Times New Roman"/>
                <w:b/>
                <w:color w:val="000000"/>
                <w:sz w:val="24"/>
                <w:szCs w:val="24"/>
                <w:lang w:eastAsia="zh-CN"/>
              </w:rPr>
              <w:t>”“</w:t>
            </w:r>
            <w:r>
              <w:rPr>
                <w:rFonts w:hint="default" w:ascii="Times New Roman" w:hAnsi="Times New Roman" w:cs="Times New Roman"/>
                <w:b/>
                <w:color w:val="000000"/>
                <w:sz w:val="24"/>
                <w:szCs w:val="24"/>
                <w:lang w:eastAsia="zh-CN"/>
              </w:rPr>
              <w:t>一强</w:t>
            </w:r>
            <w:r>
              <w:rPr>
                <w:rFonts w:hint="eastAsia" w:ascii="Times New Roman" w:hAnsi="Times New Roman" w:cs="Times New Roman"/>
                <w:b/>
                <w:color w:val="000000"/>
                <w:sz w:val="24"/>
                <w:szCs w:val="24"/>
                <w:lang w:eastAsia="zh-CN"/>
              </w:rPr>
              <w:t>”</w:t>
            </w:r>
            <w:r>
              <w:rPr>
                <w:rFonts w:hint="default" w:ascii="Times New Roman" w:hAnsi="Times New Roman" w:cs="Times New Roman"/>
                <w:b/>
                <w:color w:val="000000"/>
                <w:sz w:val="24"/>
                <w:szCs w:val="24"/>
                <w:lang w:eastAsia="zh-CN"/>
              </w:rPr>
              <w:t>推进计划情况</w:t>
            </w:r>
          </w:p>
        </w:tc>
      </w:tr>
      <w:tr w14:paraId="7341DC72">
        <w:tblPrEx>
          <w:tblCellMar>
            <w:top w:w="0" w:type="dxa"/>
            <w:left w:w="108" w:type="dxa"/>
            <w:bottom w:w="0" w:type="dxa"/>
            <w:right w:w="108" w:type="dxa"/>
          </w:tblCellMar>
        </w:tblPrEx>
        <w:trPr>
          <w:cantSplit/>
          <w:trHeight w:val="1549" w:hRule="exact"/>
        </w:trPr>
        <w:tc>
          <w:tcPr>
            <w:tcW w:w="2379" w:type="dxa"/>
            <w:gridSpan w:val="3"/>
            <w:tcBorders>
              <w:top w:val="single" w:color="auto" w:sz="4" w:space="0"/>
              <w:left w:val="single" w:color="auto" w:sz="4" w:space="0"/>
              <w:bottom w:val="single" w:color="auto" w:sz="4" w:space="0"/>
              <w:right w:val="single" w:color="auto" w:sz="4" w:space="0"/>
            </w:tcBorders>
            <w:vAlign w:val="center"/>
          </w:tcPr>
          <w:p w14:paraId="5C02FBD2">
            <w:pPr>
              <w:widowControl/>
              <w:spacing w:line="300" w:lineRule="exact"/>
              <w:ind w:firstLine="0" w:firstLineChars="0"/>
              <w:jc w:val="left"/>
              <w:rPr>
                <w:rFonts w:hint="default" w:ascii="Times New Roman" w:hAnsi="Times New Roman" w:eastAsia="黑体" w:cs="Times New Roman"/>
                <w:color w:val="000000"/>
                <w:kern w:val="0"/>
                <w:szCs w:val="21"/>
                <w:lang w:eastAsia="zh-CN"/>
              </w:rPr>
            </w:pPr>
            <w:r>
              <w:rPr>
                <w:rFonts w:hint="default" w:ascii="Times New Roman" w:hAnsi="Times New Roman" w:eastAsia="黑体" w:cs="Times New Roman"/>
                <w:color w:val="000000"/>
                <w:kern w:val="0"/>
                <w:szCs w:val="21"/>
                <w:lang w:eastAsia="zh-CN"/>
              </w:rPr>
              <w:t>推进计划名称</w:t>
            </w:r>
          </w:p>
        </w:tc>
        <w:tc>
          <w:tcPr>
            <w:tcW w:w="6330" w:type="dxa"/>
            <w:gridSpan w:val="7"/>
            <w:tcBorders>
              <w:top w:val="single" w:color="auto" w:sz="4" w:space="0"/>
              <w:left w:val="single" w:color="auto" w:sz="4" w:space="0"/>
              <w:bottom w:val="single" w:color="auto" w:sz="4" w:space="0"/>
              <w:right w:val="single" w:color="auto" w:sz="4" w:space="0"/>
            </w:tcBorders>
            <w:vAlign w:val="center"/>
          </w:tcPr>
          <w:p w14:paraId="1649238D">
            <w:pPr>
              <w:widowControl/>
              <w:spacing w:line="300" w:lineRule="exact"/>
              <w:ind w:firstLine="0" w:firstLineChars="0"/>
              <w:jc w:val="left"/>
              <w:rPr>
                <w:rFonts w:hint="default" w:ascii="Times New Roman" w:hAnsi="Times New Roman" w:cs="Times New Roman"/>
                <w:color w:val="000000"/>
                <w:kern w:val="0"/>
                <w:szCs w:val="21"/>
                <w:lang w:eastAsia="zh-CN"/>
              </w:rPr>
            </w:pPr>
          </w:p>
        </w:tc>
      </w:tr>
      <w:tr w14:paraId="2CD105BE">
        <w:tblPrEx>
          <w:tblCellMar>
            <w:top w:w="0" w:type="dxa"/>
            <w:left w:w="108" w:type="dxa"/>
            <w:bottom w:w="0" w:type="dxa"/>
            <w:right w:w="108" w:type="dxa"/>
          </w:tblCellMar>
        </w:tblPrEx>
        <w:trPr>
          <w:cantSplit/>
          <w:trHeight w:val="1779" w:hRule="exact"/>
        </w:trPr>
        <w:tc>
          <w:tcPr>
            <w:tcW w:w="2379" w:type="dxa"/>
            <w:gridSpan w:val="3"/>
            <w:tcBorders>
              <w:top w:val="single" w:color="auto" w:sz="4" w:space="0"/>
              <w:left w:val="single" w:color="auto" w:sz="4" w:space="0"/>
              <w:bottom w:val="single" w:color="auto" w:sz="4" w:space="0"/>
              <w:right w:val="single" w:color="auto" w:sz="4" w:space="0"/>
            </w:tcBorders>
            <w:vAlign w:val="center"/>
          </w:tcPr>
          <w:p w14:paraId="1E9B0508">
            <w:pPr>
              <w:widowControl/>
              <w:spacing w:line="300" w:lineRule="exact"/>
              <w:ind w:left="0" w:firstLine="0" w:firstLineChars="0"/>
              <w:jc w:val="left"/>
              <w:rPr>
                <w:rFonts w:hint="default" w:ascii="Times New Roman" w:hAnsi="Times New Roman" w:cs="Times New Roman"/>
                <w:color w:val="000000"/>
                <w:lang w:val="en-US" w:eastAsia="zh-CN"/>
              </w:rPr>
            </w:pPr>
            <w:r>
              <w:rPr>
                <w:rFonts w:hint="default" w:ascii="Times New Roman" w:hAnsi="Times New Roman" w:eastAsia="黑体" w:cs="Times New Roman"/>
                <w:color w:val="000000"/>
                <w:kern w:val="0"/>
                <w:szCs w:val="21"/>
                <w:lang w:val="en-US" w:eastAsia="zh-CN"/>
              </w:rPr>
              <w:t>投资总额</w:t>
            </w:r>
          </w:p>
        </w:tc>
        <w:tc>
          <w:tcPr>
            <w:tcW w:w="6330" w:type="dxa"/>
            <w:gridSpan w:val="7"/>
            <w:tcBorders>
              <w:top w:val="single" w:color="auto" w:sz="4" w:space="0"/>
              <w:left w:val="single" w:color="auto" w:sz="4" w:space="0"/>
              <w:bottom w:val="single" w:color="auto" w:sz="4" w:space="0"/>
              <w:right w:val="single" w:color="auto" w:sz="4" w:space="0"/>
            </w:tcBorders>
            <w:vAlign w:val="center"/>
          </w:tcPr>
          <w:p w14:paraId="5E60B6BD">
            <w:pPr>
              <w:widowControl/>
              <w:spacing w:line="300" w:lineRule="exact"/>
              <w:ind w:left="0" w:firstLine="0" w:firstLineChars="0"/>
              <w:jc w:val="left"/>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__________万元</w:t>
            </w:r>
          </w:p>
        </w:tc>
      </w:tr>
      <w:tr w14:paraId="78E902D1">
        <w:tblPrEx>
          <w:tblCellMar>
            <w:top w:w="0" w:type="dxa"/>
            <w:left w:w="108" w:type="dxa"/>
            <w:bottom w:w="0" w:type="dxa"/>
            <w:right w:w="108" w:type="dxa"/>
          </w:tblCellMar>
        </w:tblPrEx>
        <w:trPr>
          <w:cantSplit/>
          <w:trHeight w:val="1768" w:hRule="exact"/>
        </w:trPr>
        <w:tc>
          <w:tcPr>
            <w:tcW w:w="2166" w:type="dxa"/>
            <w:gridSpan w:val="2"/>
            <w:tcBorders>
              <w:top w:val="single" w:color="auto" w:sz="4" w:space="0"/>
              <w:left w:val="single" w:color="auto" w:sz="4" w:space="0"/>
              <w:bottom w:val="single" w:color="auto" w:sz="4" w:space="0"/>
              <w:right w:val="single" w:color="auto" w:sz="4" w:space="0"/>
            </w:tcBorders>
            <w:vAlign w:val="center"/>
          </w:tcPr>
          <w:p w14:paraId="009665AD">
            <w:pPr>
              <w:widowControl/>
              <w:spacing w:line="300" w:lineRule="exact"/>
              <w:ind w:firstLine="0" w:firstLineChars="0"/>
              <w:jc w:val="left"/>
              <w:rPr>
                <w:rFonts w:hint="default" w:ascii="Times New Roman" w:hAnsi="Times New Roman" w:cs="Times New Roman"/>
                <w:color w:val="000000"/>
                <w:kern w:val="0"/>
                <w:szCs w:val="21"/>
                <w:lang w:eastAsia="zh-CN"/>
              </w:rPr>
            </w:pPr>
            <w:r>
              <w:rPr>
                <w:rFonts w:hint="default" w:ascii="Times New Roman" w:hAnsi="Times New Roman" w:eastAsia="黑体" w:cs="Times New Roman"/>
                <w:color w:val="000000"/>
                <w:kern w:val="0"/>
                <w:szCs w:val="21"/>
                <w:lang w:eastAsia="zh-CN"/>
              </w:rPr>
              <w:t>推进计划具体情况</w:t>
            </w:r>
          </w:p>
        </w:tc>
        <w:tc>
          <w:tcPr>
            <w:tcW w:w="6543" w:type="dxa"/>
            <w:gridSpan w:val="8"/>
            <w:tcBorders>
              <w:top w:val="single" w:color="auto" w:sz="4" w:space="0"/>
              <w:left w:val="single" w:color="auto" w:sz="4" w:space="0"/>
              <w:bottom w:val="single" w:color="auto" w:sz="4" w:space="0"/>
              <w:right w:val="single" w:color="auto" w:sz="4" w:space="0"/>
            </w:tcBorders>
            <w:vAlign w:val="center"/>
          </w:tcPr>
          <w:p w14:paraId="75B46523">
            <w:pPr>
              <w:widowControl/>
              <w:numPr>
                <w:ilvl w:val="0"/>
                <w:numId w:val="0"/>
              </w:numPr>
              <w:spacing w:line="300" w:lineRule="exact"/>
              <w:ind w:left="0" w:leftChars="0" w:firstLine="0" w:firstLineChars="0"/>
              <w:jc w:val="left"/>
              <w:rPr>
                <w:rFonts w:hint="default" w:ascii="Times New Roman" w:hAnsi="Times New Roman" w:cs="Times New Roman"/>
                <w:color w:val="000000"/>
                <w:lang w:eastAsia="zh-CN"/>
              </w:rPr>
            </w:pPr>
            <w:r>
              <w:rPr>
                <w:rFonts w:hint="default" w:ascii="Times New Roman" w:hAnsi="Times New Roman" w:cs="Times New Roman"/>
                <w:color w:val="000000"/>
                <w:lang w:eastAsia="zh-CN"/>
              </w:rPr>
              <w:t>请按</w:t>
            </w:r>
            <w:r>
              <w:rPr>
                <w:rFonts w:hint="eastAsia" w:ascii="Times New Roman" w:hAnsi="Times New Roman" w:cs="Times New Roman"/>
                <w:color w:val="000000"/>
                <w:lang w:eastAsia="zh-CN"/>
              </w:rPr>
              <w:t>“</w:t>
            </w:r>
            <w:r>
              <w:rPr>
                <w:rFonts w:hint="default" w:ascii="Times New Roman" w:hAnsi="Times New Roman" w:cs="Times New Roman"/>
                <w:color w:val="000000"/>
                <w:lang w:eastAsia="zh-CN"/>
              </w:rPr>
              <w:t>三新</w:t>
            </w:r>
            <w:r>
              <w:rPr>
                <w:rFonts w:hint="eastAsia" w:ascii="Times New Roman" w:hAnsi="Times New Roman" w:cs="Times New Roman"/>
                <w:color w:val="000000"/>
                <w:lang w:eastAsia="zh-CN"/>
              </w:rPr>
              <w:t>”“</w:t>
            </w:r>
            <w:r>
              <w:rPr>
                <w:rFonts w:hint="default" w:ascii="Times New Roman" w:hAnsi="Times New Roman" w:cs="Times New Roman"/>
                <w:color w:val="000000"/>
                <w:lang w:eastAsia="zh-CN"/>
              </w:rPr>
              <w:t>一强</w:t>
            </w:r>
            <w:r>
              <w:rPr>
                <w:rFonts w:hint="eastAsia" w:ascii="Times New Roman" w:hAnsi="Times New Roman" w:cs="Times New Roman"/>
                <w:color w:val="000000"/>
                <w:lang w:eastAsia="zh-CN"/>
              </w:rPr>
              <w:t>”</w:t>
            </w:r>
            <w:r>
              <w:rPr>
                <w:rFonts w:hint="default" w:ascii="Times New Roman" w:hAnsi="Times New Roman" w:cs="Times New Roman"/>
                <w:color w:val="000000"/>
                <w:lang w:eastAsia="zh-CN"/>
              </w:rPr>
              <w:t>推进计划填写，并作为本信息表附件一并装订提供。</w:t>
            </w:r>
          </w:p>
        </w:tc>
      </w:tr>
      <w:tr w14:paraId="4B7BBF62">
        <w:tblPrEx>
          <w:tblCellMar>
            <w:top w:w="0" w:type="dxa"/>
            <w:left w:w="108" w:type="dxa"/>
            <w:bottom w:w="0" w:type="dxa"/>
            <w:right w:w="108" w:type="dxa"/>
          </w:tblCellMar>
        </w:tblPrEx>
        <w:trPr>
          <w:cantSplit/>
          <w:trHeight w:val="1100" w:hRule="atLeast"/>
        </w:trPr>
        <w:tc>
          <w:tcPr>
            <w:tcW w:w="2166" w:type="dxa"/>
            <w:gridSpan w:val="2"/>
            <w:vMerge w:val="restart"/>
            <w:tcBorders>
              <w:top w:val="single" w:color="auto" w:sz="4" w:space="0"/>
              <w:left w:val="single" w:color="auto" w:sz="4" w:space="0"/>
              <w:right w:val="single" w:color="auto" w:sz="4" w:space="0"/>
            </w:tcBorders>
            <w:vAlign w:val="center"/>
          </w:tcPr>
          <w:p w14:paraId="0F1E6E60">
            <w:pPr>
              <w:widowControl/>
              <w:spacing w:line="300" w:lineRule="exact"/>
              <w:ind w:firstLine="0" w:firstLineChars="0"/>
              <w:jc w:val="left"/>
              <w:rPr>
                <w:rFonts w:hint="default" w:ascii="Times New Roman" w:hAnsi="Times New Roman" w:eastAsia="黑体" w:cs="Times New Roman"/>
                <w:color w:val="000000"/>
                <w:kern w:val="0"/>
                <w:szCs w:val="21"/>
                <w:lang w:eastAsia="zh-CN"/>
              </w:rPr>
            </w:pPr>
            <w:r>
              <w:rPr>
                <w:rFonts w:hint="default" w:ascii="Times New Roman" w:hAnsi="Times New Roman" w:eastAsia="黑体" w:cs="Times New Roman"/>
                <w:color w:val="000000"/>
                <w:kern w:val="0"/>
                <w:szCs w:val="21"/>
                <w:lang w:eastAsia="zh-CN"/>
              </w:rPr>
              <w:t>投资方向和绩效目标</w:t>
            </w:r>
          </w:p>
        </w:tc>
        <w:tc>
          <w:tcPr>
            <w:tcW w:w="1829" w:type="dxa"/>
            <w:gridSpan w:val="3"/>
            <w:tcBorders>
              <w:top w:val="single" w:color="auto" w:sz="4" w:space="0"/>
              <w:left w:val="single" w:color="auto" w:sz="4" w:space="0"/>
              <w:bottom w:val="single" w:color="auto" w:sz="4" w:space="0"/>
              <w:right w:val="single" w:color="auto" w:sz="4" w:space="0"/>
            </w:tcBorders>
            <w:vAlign w:val="center"/>
          </w:tcPr>
          <w:p w14:paraId="6E8040A4">
            <w:pPr>
              <w:widowControl/>
              <w:spacing w:line="300" w:lineRule="exact"/>
              <w:ind w:firstLine="0" w:firstLineChars="0"/>
              <w:jc w:val="left"/>
              <w:rPr>
                <w:rFonts w:hint="default" w:ascii="Times New Roman" w:hAnsi="Times New Roman" w:eastAsia="宋体" w:cs="Times New Roman"/>
                <w:color w:val="000000"/>
                <w:kern w:val="0"/>
                <w:szCs w:val="21"/>
                <w:lang w:val="en-US" w:eastAsia="zh-CN"/>
              </w:rPr>
            </w:pPr>
            <w:r>
              <w:rPr>
                <w:rFonts w:hint="default" w:ascii="Times New Roman" w:hAnsi="Times New Roman" w:cs="Times New Roman"/>
                <w:color w:val="000000"/>
                <w:lang w:val="en-US" w:eastAsia="zh-CN"/>
              </w:rPr>
              <w:t>□打造新动能</w:t>
            </w:r>
          </w:p>
        </w:tc>
        <w:tc>
          <w:tcPr>
            <w:tcW w:w="4714" w:type="dxa"/>
            <w:gridSpan w:val="5"/>
            <w:tcBorders>
              <w:top w:val="single" w:color="auto" w:sz="4" w:space="0"/>
              <w:left w:val="single" w:color="auto" w:sz="4" w:space="0"/>
              <w:bottom w:val="single" w:color="auto" w:sz="4" w:space="0"/>
              <w:right w:val="single" w:color="auto" w:sz="4" w:space="0"/>
            </w:tcBorders>
            <w:vAlign w:val="center"/>
          </w:tcPr>
          <w:p w14:paraId="1CE919D3">
            <w:pPr>
              <w:widowControl/>
              <w:spacing w:line="300" w:lineRule="exact"/>
              <w:ind w:left="0" w:firstLine="0" w:firstLineChars="0"/>
              <w:jc w:val="left"/>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投资额</w:t>
            </w:r>
            <w:r>
              <w:rPr>
                <w:rFonts w:hint="eastAsia" w:ascii="Times New Roman" w:hAnsi="Times New Roman" w:cs="Times New Roman"/>
                <w:color w:val="000000"/>
                <w:lang w:val="en-US" w:eastAsia="zh-CN"/>
              </w:rPr>
              <w:t>：</w:t>
            </w:r>
            <w:r>
              <w:rPr>
                <w:rFonts w:hint="default" w:ascii="Times New Roman" w:hAnsi="Times New Roman" w:cs="Times New Roman"/>
                <w:color w:val="000000"/>
                <w:lang w:val="en-US" w:eastAsia="zh-CN"/>
              </w:rPr>
              <w:t xml:space="preserve"> __________万元，具体目标或标志性</w:t>
            </w:r>
          </w:p>
          <w:p w14:paraId="7F45DD19">
            <w:pPr>
              <w:widowControl/>
              <w:spacing w:line="300" w:lineRule="exact"/>
              <w:ind w:left="0" w:firstLine="0" w:firstLineChars="0"/>
              <w:jc w:val="left"/>
              <w:rPr>
                <w:rFonts w:hint="default" w:ascii="Times New Roman" w:hAnsi="Times New Roman" w:cs="Times New Roman"/>
                <w:color w:val="000000"/>
                <w:u w:val="single"/>
                <w:lang w:val="en-US" w:eastAsia="zh-CN"/>
              </w:rPr>
            </w:pPr>
            <w:r>
              <w:rPr>
                <w:rFonts w:hint="default" w:ascii="Times New Roman" w:hAnsi="Times New Roman" w:cs="Times New Roman"/>
                <w:color w:val="000000"/>
                <w:lang w:val="en-US" w:eastAsia="zh-CN"/>
              </w:rPr>
              <w:t>成果：</w:t>
            </w:r>
            <w:r>
              <w:rPr>
                <w:rFonts w:hint="default" w:ascii="Times New Roman" w:hAnsi="Times New Roman" w:cs="Times New Roman"/>
                <w:color w:val="000000"/>
                <w:u w:val="single"/>
                <w:lang w:val="en-US" w:eastAsia="zh-CN"/>
              </w:rPr>
              <w:t xml:space="preserve">                                     </w:t>
            </w:r>
          </w:p>
        </w:tc>
      </w:tr>
      <w:tr w14:paraId="2B36855D">
        <w:tblPrEx>
          <w:tblCellMar>
            <w:top w:w="0" w:type="dxa"/>
            <w:left w:w="108" w:type="dxa"/>
            <w:bottom w:w="0" w:type="dxa"/>
            <w:right w:w="108" w:type="dxa"/>
          </w:tblCellMar>
        </w:tblPrEx>
        <w:trPr>
          <w:cantSplit/>
          <w:trHeight w:val="976" w:hRule="atLeast"/>
        </w:trPr>
        <w:tc>
          <w:tcPr>
            <w:tcW w:w="2166" w:type="dxa"/>
            <w:gridSpan w:val="2"/>
            <w:vMerge w:val="continue"/>
            <w:tcBorders>
              <w:left w:val="single" w:color="auto" w:sz="4" w:space="0"/>
              <w:right w:val="single" w:color="auto" w:sz="4" w:space="0"/>
            </w:tcBorders>
            <w:vAlign w:val="center"/>
          </w:tcPr>
          <w:p w14:paraId="20C7EDD1">
            <w:pPr>
              <w:widowControl/>
              <w:spacing w:line="300" w:lineRule="exact"/>
              <w:ind w:firstLine="0" w:firstLineChars="0"/>
              <w:jc w:val="left"/>
              <w:rPr>
                <w:rFonts w:hint="default" w:ascii="Times New Roman" w:hAnsi="Times New Roman" w:cs="Times New Roman"/>
                <w:color w:val="000000"/>
              </w:rPr>
            </w:pPr>
          </w:p>
        </w:tc>
        <w:tc>
          <w:tcPr>
            <w:tcW w:w="1829" w:type="dxa"/>
            <w:gridSpan w:val="3"/>
            <w:tcBorders>
              <w:top w:val="single" w:color="auto" w:sz="4" w:space="0"/>
              <w:left w:val="single" w:color="auto" w:sz="4" w:space="0"/>
              <w:bottom w:val="single" w:color="auto" w:sz="4" w:space="0"/>
              <w:right w:val="single" w:color="auto" w:sz="4" w:space="0"/>
            </w:tcBorders>
            <w:vAlign w:val="center"/>
          </w:tcPr>
          <w:p w14:paraId="2D3896B5">
            <w:pPr>
              <w:widowControl/>
              <w:spacing w:line="300" w:lineRule="exact"/>
              <w:ind w:firstLine="0" w:firstLineChars="0"/>
              <w:jc w:val="left"/>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□攻坚新技术</w:t>
            </w:r>
          </w:p>
        </w:tc>
        <w:tc>
          <w:tcPr>
            <w:tcW w:w="4714" w:type="dxa"/>
            <w:gridSpan w:val="5"/>
            <w:tcBorders>
              <w:top w:val="single" w:color="auto" w:sz="4" w:space="0"/>
              <w:left w:val="single" w:color="auto" w:sz="4" w:space="0"/>
              <w:bottom w:val="single" w:color="auto" w:sz="4" w:space="0"/>
              <w:right w:val="single" w:color="auto" w:sz="4" w:space="0"/>
            </w:tcBorders>
            <w:vAlign w:val="center"/>
          </w:tcPr>
          <w:p w14:paraId="7A22DB14">
            <w:pPr>
              <w:widowControl/>
              <w:spacing w:line="300" w:lineRule="exact"/>
              <w:ind w:firstLine="0" w:firstLineChars="0"/>
              <w:jc w:val="left"/>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投资额</w:t>
            </w:r>
            <w:r>
              <w:rPr>
                <w:rFonts w:hint="eastAsia" w:ascii="Times New Roman" w:hAnsi="Times New Roman" w:cs="Times New Roman"/>
                <w:color w:val="000000"/>
                <w:lang w:val="en-US" w:eastAsia="zh-CN"/>
              </w:rPr>
              <w:t>：</w:t>
            </w:r>
            <w:r>
              <w:rPr>
                <w:rFonts w:hint="default" w:ascii="Times New Roman" w:hAnsi="Times New Roman" w:cs="Times New Roman"/>
                <w:color w:val="000000"/>
                <w:lang w:val="en-US" w:eastAsia="zh-CN"/>
              </w:rPr>
              <w:t xml:space="preserve"> __________万元，具体目标或标志性</w:t>
            </w:r>
          </w:p>
          <w:p w14:paraId="4E9D1346">
            <w:pPr>
              <w:widowControl/>
              <w:spacing w:line="300" w:lineRule="exact"/>
              <w:ind w:firstLine="0" w:firstLineChars="0"/>
              <w:jc w:val="left"/>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成果：</w:t>
            </w:r>
            <w:r>
              <w:rPr>
                <w:rFonts w:hint="default" w:ascii="Times New Roman" w:hAnsi="Times New Roman" w:cs="Times New Roman"/>
                <w:color w:val="000000"/>
                <w:u w:val="single"/>
                <w:lang w:val="en-US" w:eastAsia="zh-CN"/>
              </w:rPr>
              <w:t xml:space="preserve">                                     </w:t>
            </w:r>
          </w:p>
        </w:tc>
      </w:tr>
      <w:tr w14:paraId="0B93726F">
        <w:tblPrEx>
          <w:tblCellMar>
            <w:top w:w="0" w:type="dxa"/>
            <w:left w:w="108" w:type="dxa"/>
            <w:bottom w:w="0" w:type="dxa"/>
            <w:right w:w="108" w:type="dxa"/>
          </w:tblCellMar>
        </w:tblPrEx>
        <w:trPr>
          <w:cantSplit/>
          <w:trHeight w:val="976" w:hRule="atLeast"/>
        </w:trPr>
        <w:tc>
          <w:tcPr>
            <w:tcW w:w="2166" w:type="dxa"/>
            <w:gridSpan w:val="2"/>
            <w:vMerge w:val="continue"/>
            <w:tcBorders>
              <w:left w:val="single" w:color="auto" w:sz="4" w:space="0"/>
              <w:right w:val="single" w:color="auto" w:sz="4" w:space="0"/>
            </w:tcBorders>
            <w:vAlign w:val="center"/>
          </w:tcPr>
          <w:p w14:paraId="23D8B1D6">
            <w:pPr>
              <w:widowControl/>
              <w:spacing w:line="300" w:lineRule="exact"/>
              <w:ind w:firstLine="0" w:firstLineChars="0"/>
              <w:jc w:val="left"/>
              <w:rPr>
                <w:rFonts w:hint="default" w:ascii="Times New Roman" w:hAnsi="Times New Roman" w:cs="Times New Roman"/>
                <w:color w:val="000000"/>
                <w:lang w:val="en-US" w:eastAsia="zh-CN"/>
              </w:rPr>
            </w:pPr>
          </w:p>
        </w:tc>
        <w:tc>
          <w:tcPr>
            <w:tcW w:w="1829" w:type="dxa"/>
            <w:gridSpan w:val="3"/>
            <w:tcBorders>
              <w:top w:val="single" w:color="auto" w:sz="4" w:space="0"/>
              <w:left w:val="single" w:color="auto" w:sz="4" w:space="0"/>
              <w:bottom w:val="single" w:color="auto" w:sz="4" w:space="0"/>
              <w:right w:val="single" w:color="auto" w:sz="4" w:space="0"/>
            </w:tcBorders>
            <w:vAlign w:val="center"/>
          </w:tcPr>
          <w:p w14:paraId="37C996E0">
            <w:pPr>
              <w:widowControl/>
              <w:spacing w:line="300" w:lineRule="exact"/>
              <w:ind w:firstLine="0" w:firstLineChars="0"/>
              <w:jc w:val="left"/>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□开发新产品</w:t>
            </w:r>
          </w:p>
        </w:tc>
        <w:tc>
          <w:tcPr>
            <w:tcW w:w="4714" w:type="dxa"/>
            <w:gridSpan w:val="5"/>
            <w:tcBorders>
              <w:top w:val="single" w:color="auto" w:sz="4" w:space="0"/>
              <w:left w:val="single" w:color="auto" w:sz="4" w:space="0"/>
              <w:bottom w:val="single" w:color="auto" w:sz="4" w:space="0"/>
              <w:right w:val="single" w:color="auto" w:sz="4" w:space="0"/>
            </w:tcBorders>
            <w:vAlign w:val="center"/>
          </w:tcPr>
          <w:p w14:paraId="1F6A0212">
            <w:pPr>
              <w:widowControl/>
              <w:spacing w:line="300" w:lineRule="exact"/>
              <w:ind w:firstLine="0" w:firstLineChars="0"/>
              <w:jc w:val="left"/>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投资额</w:t>
            </w:r>
            <w:r>
              <w:rPr>
                <w:rFonts w:hint="eastAsia" w:ascii="Times New Roman" w:hAnsi="Times New Roman" w:cs="Times New Roman"/>
                <w:color w:val="000000"/>
                <w:lang w:val="en-US" w:eastAsia="zh-CN"/>
              </w:rPr>
              <w:t>：</w:t>
            </w:r>
            <w:r>
              <w:rPr>
                <w:rFonts w:hint="default" w:ascii="Times New Roman" w:hAnsi="Times New Roman" w:cs="Times New Roman"/>
                <w:color w:val="000000"/>
                <w:lang w:val="en-US" w:eastAsia="zh-CN"/>
              </w:rPr>
              <w:t xml:space="preserve"> __________万元，具体目标或标志性</w:t>
            </w:r>
          </w:p>
          <w:p w14:paraId="4FE74617">
            <w:pPr>
              <w:widowControl/>
              <w:spacing w:line="300" w:lineRule="exact"/>
              <w:ind w:firstLine="0" w:firstLineChars="0"/>
              <w:jc w:val="left"/>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成果：</w:t>
            </w:r>
            <w:r>
              <w:rPr>
                <w:rFonts w:hint="default" w:ascii="Times New Roman" w:hAnsi="Times New Roman" w:cs="Times New Roman"/>
                <w:color w:val="000000"/>
                <w:u w:val="single"/>
                <w:lang w:val="en-US" w:eastAsia="zh-CN"/>
              </w:rPr>
              <w:t xml:space="preserve">                                     </w:t>
            </w:r>
          </w:p>
        </w:tc>
      </w:tr>
      <w:tr w14:paraId="5633DBCE">
        <w:tblPrEx>
          <w:tblCellMar>
            <w:top w:w="0" w:type="dxa"/>
            <w:left w:w="108" w:type="dxa"/>
            <w:bottom w:w="0" w:type="dxa"/>
            <w:right w:w="108" w:type="dxa"/>
          </w:tblCellMar>
        </w:tblPrEx>
        <w:trPr>
          <w:cantSplit/>
          <w:trHeight w:val="976" w:hRule="atLeast"/>
        </w:trPr>
        <w:tc>
          <w:tcPr>
            <w:tcW w:w="2166" w:type="dxa"/>
            <w:gridSpan w:val="2"/>
            <w:vMerge w:val="continue"/>
            <w:tcBorders>
              <w:left w:val="single" w:color="auto" w:sz="4" w:space="0"/>
              <w:bottom w:val="single" w:color="auto" w:sz="4" w:space="0"/>
              <w:right w:val="single" w:color="auto" w:sz="4" w:space="0"/>
            </w:tcBorders>
            <w:vAlign w:val="center"/>
          </w:tcPr>
          <w:p w14:paraId="6245EBDB">
            <w:pPr>
              <w:widowControl/>
              <w:spacing w:line="300" w:lineRule="exact"/>
              <w:ind w:firstLine="0" w:firstLineChars="0"/>
              <w:jc w:val="left"/>
              <w:rPr>
                <w:rFonts w:hint="default" w:ascii="Times New Roman" w:hAnsi="Times New Roman" w:cs="Times New Roman"/>
                <w:color w:val="000000"/>
                <w:lang w:val="en-US" w:eastAsia="zh-CN"/>
              </w:rPr>
            </w:pPr>
          </w:p>
        </w:tc>
        <w:tc>
          <w:tcPr>
            <w:tcW w:w="1829" w:type="dxa"/>
            <w:gridSpan w:val="3"/>
            <w:tcBorders>
              <w:top w:val="single" w:color="auto" w:sz="4" w:space="0"/>
              <w:left w:val="single" w:color="auto" w:sz="4" w:space="0"/>
              <w:bottom w:val="single" w:color="auto" w:sz="4" w:space="0"/>
              <w:right w:val="single" w:color="auto" w:sz="4" w:space="0"/>
            </w:tcBorders>
            <w:vAlign w:val="center"/>
          </w:tcPr>
          <w:p w14:paraId="716FB7EC">
            <w:pPr>
              <w:widowControl/>
              <w:spacing w:line="300" w:lineRule="exact"/>
              <w:ind w:firstLine="0" w:firstLineChars="0"/>
              <w:jc w:val="left"/>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□增强配套能力</w:t>
            </w:r>
          </w:p>
        </w:tc>
        <w:tc>
          <w:tcPr>
            <w:tcW w:w="4714" w:type="dxa"/>
            <w:gridSpan w:val="5"/>
            <w:tcBorders>
              <w:top w:val="single" w:color="auto" w:sz="4" w:space="0"/>
              <w:left w:val="single" w:color="auto" w:sz="4" w:space="0"/>
              <w:bottom w:val="single" w:color="auto" w:sz="4" w:space="0"/>
              <w:right w:val="single" w:color="auto" w:sz="4" w:space="0"/>
            </w:tcBorders>
            <w:vAlign w:val="center"/>
          </w:tcPr>
          <w:p w14:paraId="7E527572">
            <w:pPr>
              <w:widowControl/>
              <w:spacing w:line="300" w:lineRule="exact"/>
              <w:ind w:firstLine="0" w:firstLineChars="0"/>
              <w:jc w:val="left"/>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投资额</w:t>
            </w:r>
            <w:r>
              <w:rPr>
                <w:rFonts w:hint="eastAsia" w:ascii="Times New Roman" w:hAnsi="Times New Roman" w:cs="Times New Roman"/>
                <w:color w:val="000000"/>
                <w:lang w:val="en-US" w:eastAsia="zh-CN"/>
              </w:rPr>
              <w:t>：</w:t>
            </w:r>
            <w:r>
              <w:rPr>
                <w:rFonts w:hint="default" w:ascii="Times New Roman" w:hAnsi="Times New Roman" w:cs="Times New Roman"/>
                <w:color w:val="000000"/>
                <w:lang w:val="en-US" w:eastAsia="zh-CN"/>
              </w:rPr>
              <w:t xml:space="preserve"> __________万元，具体目标或标志性</w:t>
            </w:r>
          </w:p>
          <w:p w14:paraId="32F3C671">
            <w:pPr>
              <w:widowControl/>
              <w:spacing w:line="300" w:lineRule="exact"/>
              <w:ind w:firstLine="0" w:firstLineChars="0"/>
              <w:jc w:val="left"/>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成果：</w:t>
            </w:r>
            <w:r>
              <w:rPr>
                <w:rFonts w:hint="default" w:ascii="Times New Roman" w:hAnsi="Times New Roman" w:cs="Times New Roman"/>
                <w:color w:val="000000"/>
                <w:u w:val="single"/>
                <w:lang w:val="en-US" w:eastAsia="zh-CN"/>
              </w:rPr>
              <w:t xml:space="preserve">                                     </w:t>
            </w:r>
          </w:p>
        </w:tc>
      </w:tr>
      <w:tr w14:paraId="645C6894">
        <w:tblPrEx>
          <w:tblCellMar>
            <w:top w:w="0" w:type="dxa"/>
            <w:left w:w="108" w:type="dxa"/>
            <w:bottom w:w="0" w:type="dxa"/>
            <w:right w:w="108" w:type="dxa"/>
          </w:tblCellMar>
        </w:tblPrEx>
        <w:trPr>
          <w:cantSplit/>
          <w:trHeight w:val="3882" w:hRule="exact"/>
        </w:trPr>
        <w:tc>
          <w:tcPr>
            <w:tcW w:w="2166" w:type="dxa"/>
            <w:gridSpan w:val="2"/>
            <w:tcBorders>
              <w:top w:val="single" w:color="auto" w:sz="4" w:space="0"/>
              <w:left w:val="single" w:color="auto" w:sz="4" w:space="0"/>
              <w:bottom w:val="single" w:color="auto" w:sz="4" w:space="0"/>
              <w:right w:val="single" w:color="auto" w:sz="4" w:space="0"/>
            </w:tcBorders>
            <w:vAlign w:val="center"/>
          </w:tcPr>
          <w:p w14:paraId="4BADF1BA">
            <w:pPr>
              <w:widowControl/>
              <w:jc w:val="left"/>
              <w:rPr>
                <w:rFonts w:hint="default" w:ascii="Times New Roman" w:hAnsi="Times New Roman" w:eastAsia="黑体" w:cs="Times New Roman"/>
                <w:color w:val="000000"/>
                <w:kern w:val="0"/>
                <w:szCs w:val="21"/>
                <w:lang w:eastAsia="zh-CN"/>
              </w:rPr>
            </w:pPr>
            <w:r>
              <w:rPr>
                <w:rFonts w:hint="default" w:ascii="Times New Roman" w:hAnsi="Times New Roman" w:eastAsia="黑体" w:cs="Times New Roman"/>
                <w:color w:val="000000"/>
                <w:kern w:val="0"/>
                <w:szCs w:val="21"/>
              </w:rPr>
              <w:t>企业</w:t>
            </w:r>
            <w:r>
              <w:rPr>
                <w:rFonts w:hint="default" w:ascii="Times New Roman" w:hAnsi="Times New Roman" w:eastAsia="黑体" w:cs="Times New Roman"/>
                <w:color w:val="000000"/>
                <w:kern w:val="0"/>
                <w:szCs w:val="21"/>
                <w:lang w:eastAsia="zh-CN"/>
              </w:rPr>
              <w:t>总体</w:t>
            </w:r>
            <w:r>
              <w:rPr>
                <w:rFonts w:hint="default" w:ascii="Times New Roman" w:hAnsi="Times New Roman" w:eastAsia="黑体" w:cs="Times New Roman"/>
                <w:color w:val="000000"/>
                <w:kern w:val="0"/>
                <w:szCs w:val="21"/>
              </w:rPr>
              <w:t>情况</w:t>
            </w:r>
            <w:r>
              <w:rPr>
                <w:rFonts w:hint="default" w:ascii="Times New Roman" w:hAnsi="Times New Roman" w:eastAsia="黑体" w:cs="Times New Roman"/>
                <w:color w:val="000000"/>
                <w:kern w:val="0"/>
                <w:szCs w:val="21"/>
                <w:lang w:eastAsia="zh-CN"/>
              </w:rPr>
              <w:t>简要</w:t>
            </w:r>
            <w:r>
              <w:rPr>
                <w:rFonts w:hint="default" w:ascii="Times New Roman" w:hAnsi="Times New Roman" w:eastAsia="黑体" w:cs="Times New Roman"/>
                <w:color w:val="000000"/>
                <w:kern w:val="0"/>
                <w:szCs w:val="21"/>
              </w:rPr>
              <w:t>介绍</w:t>
            </w:r>
            <w:r>
              <w:rPr>
                <w:rFonts w:hint="default" w:ascii="Times New Roman" w:hAnsi="Times New Roman" w:eastAsia="黑体" w:cs="Times New Roman"/>
                <w:color w:val="000000"/>
                <w:kern w:val="0"/>
                <w:szCs w:val="21"/>
                <w:lang w:eastAsia="zh-CN"/>
              </w:rPr>
              <w:t>（</w:t>
            </w:r>
            <w:r>
              <w:rPr>
                <w:rFonts w:hint="default" w:ascii="Times New Roman" w:hAnsi="Times New Roman" w:eastAsia="黑体" w:cs="Times New Roman"/>
                <w:color w:val="000000"/>
                <w:kern w:val="0"/>
                <w:szCs w:val="21"/>
                <w:lang w:val="en-US" w:eastAsia="zh-CN"/>
              </w:rPr>
              <w:t>2000字以内，请勿另附页</w:t>
            </w:r>
            <w:r>
              <w:rPr>
                <w:rFonts w:hint="default" w:ascii="Times New Roman" w:hAnsi="Times New Roman" w:eastAsia="黑体" w:cs="Times New Roman"/>
                <w:color w:val="000000"/>
                <w:kern w:val="0"/>
                <w:szCs w:val="21"/>
                <w:lang w:eastAsia="zh-CN"/>
              </w:rPr>
              <w:t>）</w:t>
            </w:r>
          </w:p>
        </w:tc>
        <w:tc>
          <w:tcPr>
            <w:tcW w:w="6543" w:type="dxa"/>
            <w:gridSpan w:val="8"/>
            <w:tcBorders>
              <w:top w:val="single" w:color="auto" w:sz="4" w:space="0"/>
              <w:left w:val="single" w:color="auto" w:sz="4" w:space="0"/>
              <w:bottom w:val="single" w:color="auto" w:sz="4" w:space="0"/>
              <w:right w:val="single" w:color="auto" w:sz="4" w:space="0"/>
            </w:tcBorders>
            <w:vAlign w:val="center"/>
          </w:tcPr>
          <w:p w14:paraId="78D26FDD">
            <w:pPr>
              <w:widowControl/>
              <w:spacing w:line="300" w:lineRule="exact"/>
              <w:ind w:firstLine="0" w:firstLineChars="0"/>
              <w:jc w:val="left"/>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一、企业经营管理概况</w:t>
            </w:r>
            <w:r>
              <w:rPr>
                <w:rFonts w:hint="default" w:ascii="Times New Roman" w:hAnsi="Times New Roman" w:cs="Times New Roman"/>
                <w:color w:val="000000"/>
                <w:kern w:val="0"/>
                <w:szCs w:val="21"/>
                <w:lang w:eastAsia="zh-CN"/>
              </w:rPr>
              <w:t>。</w:t>
            </w:r>
            <w:r>
              <w:rPr>
                <w:rFonts w:hint="default" w:ascii="Times New Roman" w:hAnsi="Times New Roman" w:cs="Times New Roman"/>
                <w:color w:val="000000"/>
                <w:kern w:val="0"/>
                <w:szCs w:val="21"/>
              </w:rPr>
              <w:t>从事细分领域</w:t>
            </w:r>
            <w:r>
              <w:rPr>
                <w:rFonts w:hint="default" w:ascii="Times New Roman" w:hAnsi="Times New Roman" w:cs="Times New Roman"/>
                <w:color w:val="000000"/>
                <w:kern w:val="0"/>
                <w:szCs w:val="21"/>
                <w:lang w:eastAsia="zh-CN"/>
              </w:rPr>
              <w:t>及从业</w:t>
            </w:r>
            <w:r>
              <w:rPr>
                <w:rFonts w:hint="default" w:ascii="Times New Roman" w:hAnsi="Times New Roman" w:cs="Times New Roman"/>
                <w:color w:val="000000"/>
                <w:kern w:val="0"/>
                <w:szCs w:val="21"/>
              </w:rPr>
              <w:t>时间，企业在细分领域的地位，企业经营战略等。</w:t>
            </w:r>
          </w:p>
          <w:p w14:paraId="58E910EF">
            <w:pPr>
              <w:widowControl/>
              <w:spacing w:line="300" w:lineRule="exact"/>
              <w:ind w:firstLine="0" w:firstLineChars="0"/>
              <w:jc w:val="left"/>
              <w:rPr>
                <w:rFonts w:hint="default" w:ascii="Times New Roman" w:hAnsi="Times New Roman" w:eastAsia="方正黑体_GBK" w:cs="Times New Roman"/>
                <w:b/>
                <w:color w:val="000000"/>
                <w:kern w:val="0"/>
                <w:szCs w:val="21"/>
              </w:rPr>
            </w:pPr>
            <w:r>
              <w:rPr>
                <w:rFonts w:hint="default" w:ascii="Times New Roman" w:hAnsi="Times New Roman" w:cs="Times New Roman"/>
                <w:color w:val="000000"/>
                <w:kern w:val="0"/>
                <w:szCs w:val="21"/>
              </w:rPr>
              <w:t>二、企业主</w:t>
            </w:r>
            <w:r>
              <w:rPr>
                <w:rFonts w:hint="default" w:ascii="Times New Roman" w:hAnsi="Times New Roman" w:cs="Times New Roman"/>
                <w:color w:val="000000"/>
                <w:kern w:val="0"/>
                <w:szCs w:val="21"/>
                <w:lang w:eastAsia="zh-CN"/>
              </w:rPr>
              <w:t>导</w:t>
            </w:r>
            <w:r>
              <w:rPr>
                <w:rFonts w:hint="default" w:ascii="Times New Roman" w:hAnsi="Times New Roman" w:cs="Times New Roman"/>
                <w:color w:val="000000"/>
                <w:kern w:val="0"/>
                <w:szCs w:val="21"/>
              </w:rPr>
              <w:t>产品</w:t>
            </w:r>
            <w:r>
              <w:rPr>
                <w:rFonts w:hint="default" w:ascii="Times New Roman" w:hAnsi="Times New Roman" w:cs="Times New Roman"/>
                <w:color w:val="000000"/>
                <w:kern w:val="0"/>
                <w:szCs w:val="21"/>
                <w:lang w:eastAsia="zh-CN"/>
              </w:rPr>
              <w:t>及技术</w:t>
            </w:r>
            <w:r>
              <w:rPr>
                <w:rFonts w:hint="default" w:ascii="Times New Roman" w:hAnsi="Times New Roman" w:cs="Times New Roman"/>
                <w:color w:val="000000"/>
                <w:kern w:val="0"/>
                <w:szCs w:val="21"/>
              </w:rPr>
              <w:t>情况</w:t>
            </w:r>
            <w:r>
              <w:rPr>
                <w:rFonts w:hint="default" w:ascii="Times New Roman" w:hAnsi="Times New Roman" w:cs="Times New Roman"/>
                <w:color w:val="000000"/>
                <w:kern w:val="0"/>
                <w:szCs w:val="21"/>
                <w:lang w:eastAsia="zh-CN"/>
              </w:rPr>
              <w:t>。关键领域补短板锻长板，参与关键核心技术攻关等情况；所属产业链供应链</w:t>
            </w:r>
            <w:r>
              <w:rPr>
                <w:rFonts w:hint="default" w:ascii="Times New Roman" w:hAnsi="Times New Roman" w:cs="Times New Roman"/>
                <w:color w:val="000000"/>
                <w:kern w:val="0"/>
                <w:szCs w:val="21"/>
              </w:rPr>
              <w:t>情况</w:t>
            </w:r>
            <w:r>
              <w:rPr>
                <w:rFonts w:hint="default" w:ascii="Times New Roman" w:hAnsi="Times New Roman" w:cs="Times New Roman"/>
                <w:color w:val="000000"/>
                <w:kern w:val="0"/>
                <w:szCs w:val="21"/>
                <w:lang w:eastAsia="zh-CN"/>
              </w:rPr>
              <w:t>；</w:t>
            </w:r>
            <w:r>
              <w:rPr>
                <w:rFonts w:hint="default" w:ascii="Times New Roman" w:hAnsi="Times New Roman" w:cs="Times New Roman"/>
                <w:color w:val="000000"/>
                <w:kern w:val="0"/>
                <w:szCs w:val="21"/>
              </w:rPr>
              <w:t>知识产权积累和运用情况</w:t>
            </w:r>
            <w:r>
              <w:rPr>
                <w:rFonts w:hint="default" w:ascii="Times New Roman" w:hAnsi="Times New Roman" w:cs="Times New Roman"/>
                <w:color w:val="000000"/>
                <w:kern w:val="0"/>
                <w:szCs w:val="21"/>
                <w:lang w:eastAsia="zh-CN"/>
              </w:rPr>
              <w:t>等</w:t>
            </w:r>
            <w:r>
              <w:rPr>
                <w:rFonts w:hint="default" w:ascii="Times New Roman" w:hAnsi="Times New Roman" w:cs="Times New Roman"/>
                <w:color w:val="000000"/>
                <w:kern w:val="0"/>
                <w:szCs w:val="21"/>
              </w:rPr>
              <w:t>。</w:t>
            </w:r>
          </w:p>
        </w:tc>
      </w:tr>
      <w:tr w14:paraId="42A2D1F0">
        <w:tblPrEx>
          <w:tblCellMar>
            <w:top w:w="0" w:type="dxa"/>
            <w:left w:w="108" w:type="dxa"/>
            <w:bottom w:w="0" w:type="dxa"/>
            <w:right w:w="108" w:type="dxa"/>
          </w:tblCellMar>
        </w:tblPrEx>
        <w:trPr>
          <w:cantSplit/>
          <w:trHeight w:val="3510" w:hRule="exact"/>
        </w:trPr>
        <w:tc>
          <w:tcPr>
            <w:tcW w:w="2166" w:type="dxa"/>
            <w:gridSpan w:val="2"/>
            <w:tcBorders>
              <w:top w:val="single" w:color="auto" w:sz="4" w:space="0"/>
              <w:left w:val="single" w:color="auto" w:sz="4" w:space="0"/>
              <w:bottom w:val="single" w:color="auto" w:sz="4" w:space="0"/>
              <w:right w:val="single" w:color="auto" w:sz="4" w:space="0"/>
            </w:tcBorders>
            <w:vAlign w:val="center"/>
          </w:tcPr>
          <w:p w14:paraId="4BE3F3DE">
            <w:pPr>
              <w:widowControl/>
              <w:jc w:val="left"/>
              <w:rPr>
                <w:rFonts w:hint="default" w:ascii="Times New Roman" w:hAnsi="Times New Roman" w:eastAsia="黑体" w:cs="Times New Roman"/>
                <w:color w:val="000000"/>
                <w:kern w:val="0"/>
                <w:szCs w:val="21"/>
                <w:lang w:eastAsia="zh-CN"/>
              </w:rPr>
            </w:pPr>
            <w:r>
              <w:rPr>
                <w:rFonts w:hint="default" w:ascii="Times New Roman" w:hAnsi="Times New Roman" w:eastAsia="黑体" w:cs="Times New Roman"/>
                <w:color w:val="000000"/>
                <w:sz w:val="21"/>
                <w:szCs w:val="21"/>
                <w:lang w:val="en-US" w:eastAsia="zh-CN"/>
              </w:rPr>
              <w:t>真实性声明</w:t>
            </w:r>
          </w:p>
        </w:tc>
        <w:tc>
          <w:tcPr>
            <w:tcW w:w="6543" w:type="dxa"/>
            <w:gridSpan w:val="8"/>
            <w:tcBorders>
              <w:top w:val="single" w:color="auto" w:sz="4" w:space="0"/>
              <w:left w:val="single" w:color="auto" w:sz="4" w:space="0"/>
              <w:bottom w:val="single" w:color="auto" w:sz="4" w:space="0"/>
              <w:right w:val="single" w:color="auto" w:sz="4" w:space="0"/>
            </w:tcBorders>
            <w:vAlign w:val="center"/>
          </w:tcPr>
          <w:p w14:paraId="5872647C">
            <w:pPr>
              <w:widowControl/>
              <w:spacing w:line="400" w:lineRule="exact"/>
              <w:ind w:firstLine="420" w:firstLineChars="200"/>
              <w:jc w:val="left"/>
              <w:rPr>
                <w:rFonts w:hint="default" w:ascii="Times New Roman" w:hAnsi="Times New Roman" w:eastAsia="宋体" w:cs="Times New Roman"/>
                <w:color w:val="000000"/>
                <w:kern w:val="0"/>
                <w:szCs w:val="21"/>
                <w:lang w:eastAsia="zh-CN"/>
              </w:rPr>
            </w:pPr>
            <w:r>
              <w:rPr>
                <w:rFonts w:hint="default" w:ascii="Times New Roman" w:hAnsi="Times New Roman" w:eastAsia="宋体" w:cs="Times New Roman"/>
                <w:color w:val="000000"/>
                <w:kern w:val="0"/>
                <w:szCs w:val="21"/>
                <w:lang w:eastAsia="zh-CN"/>
              </w:rPr>
              <w:t>以上所</w:t>
            </w:r>
            <w:r>
              <w:rPr>
                <w:rFonts w:hint="default" w:ascii="Times New Roman" w:hAnsi="Times New Roman" w:eastAsia="宋体" w:cs="Times New Roman"/>
                <w:color w:val="000000"/>
                <w:kern w:val="0"/>
                <w:szCs w:val="21"/>
              </w:rPr>
              <w:t>填内容和提交资料均准确、真实、合法、有效、无涉密信息，本企业愿为此承担有关责任。</w:t>
            </w:r>
          </w:p>
          <w:p w14:paraId="1630F85E">
            <w:pPr>
              <w:widowControl/>
              <w:spacing w:line="240" w:lineRule="exact"/>
              <w:ind w:firstLine="630" w:firstLineChars="300"/>
              <w:jc w:val="left"/>
              <w:rPr>
                <w:rFonts w:hint="default" w:ascii="Times New Roman" w:hAnsi="Times New Roman" w:eastAsia="宋体" w:cs="Times New Roman"/>
                <w:color w:val="000000"/>
                <w:kern w:val="0"/>
                <w:szCs w:val="21"/>
              </w:rPr>
            </w:pPr>
          </w:p>
          <w:p w14:paraId="623F9B38">
            <w:pPr>
              <w:rPr>
                <w:rFonts w:hint="default" w:ascii="Times New Roman" w:hAnsi="Times New Roman" w:cs="Times New Roman"/>
                <w:color w:val="000000"/>
              </w:rPr>
            </w:pPr>
          </w:p>
          <w:p w14:paraId="37B9E7AD">
            <w:pPr>
              <w:widowControl/>
              <w:spacing w:line="240" w:lineRule="exact"/>
              <w:ind w:firstLine="630" w:firstLineChars="300"/>
              <w:jc w:val="left"/>
              <w:rPr>
                <w:rFonts w:hint="default" w:ascii="Times New Roman" w:hAnsi="Times New Roman" w:eastAsia="宋体" w:cs="Times New Roman"/>
                <w:color w:val="000000"/>
                <w:kern w:val="0"/>
                <w:szCs w:val="21"/>
              </w:rPr>
            </w:pPr>
          </w:p>
          <w:p w14:paraId="31597128">
            <w:pPr>
              <w:widowControl/>
              <w:jc w:val="left"/>
              <w:rPr>
                <w:rFonts w:hint="default" w:ascii="Times New Roman" w:hAnsi="Times New Roman" w:eastAsia="宋体" w:cs="Times New Roman"/>
                <w:color w:val="000000"/>
                <w:kern w:val="0"/>
                <w:szCs w:val="21"/>
                <w:lang w:eastAsia="zh-CN"/>
              </w:rPr>
            </w:pPr>
            <w:r>
              <w:rPr>
                <w:rFonts w:hint="default" w:ascii="Times New Roman" w:hAnsi="Times New Roman" w:eastAsia="黑体" w:cs="Times New Roman"/>
                <w:color w:val="000000"/>
                <w:kern w:val="0"/>
                <w:szCs w:val="21"/>
              </w:rPr>
              <w:t>法定代表人（签名）</w:t>
            </w:r>
            <w:r>
              <w:rPr>
                <w:rFonts w:hint="default" w:ascii="Times New Roman" w:hAnsi="Times New Roman" w:eastAsia="宋体" w:cs="Times New Roman"/>
                <w:color w:val="000000"/>
                <w:kern w:val="0"/>
                <w:szCs w:val="21"/>
                <w:lang w:eastAsia="zh-CN"/>
              </w:rPr>
              <w:t>：</w:t>
            </w:r>
            <w:r>
              <w:rPr>
                <w:rFonts w:hint="default" w:ascii="Times New Roman" w:hAnsi="Times New Roman" w:eastAsia="宋体" w:cs="Times New Roman"/>
                <w:color w:val="000000"/>
                <w:kern w:val="0"/>
                <w:szCs w:val="21"/>
              </w:rPr>
              <w:t xml:space="preserve">          </w:t>
            </w:r>
            <w:r>
              <w:rPr>
                <w:rFonts w:hint="default" w:ascii="Times New Roman" w:hAnsi="Times New Roman" w:eastAsia="宋体" w:cs="Times New Roman"/>
                <w:color w:val="000000"/>
                <w:kern w:val="0"/>
                <w:szCs w:val="21"/>
                <w:lang w:val="en-US" w:eastAsia="zh-CN"/>
              </w:rPr>
              <w:t xml:space="preserve">  </w:t>
            </w:r>
            <w:r>
              <w:rPr>
                <w:rFonts w:hint="default" w:ascii="Times New Roman" w:hAnsi="Times New Roman" w:eastAsia="黑体" w:cs="Times New Roman"/>
                <w:color w:val="000000"/>
                <w:kern w:val="0"/>
                <w:szCs w:val="21"/>
              </w:rPr>
              <w:t>（企业公章）</w:t>
            </w:r>
            <w:r>
              <w:rPr>
                <w:rFonts w:hint="default" w:ascii="Times New Roman" w:hAnsi="Times New Roman" w:eastAsia="宋体" w:cs="Times New Roman"/>
                <w:color w:val="000000"/>
                <w:kern w:val="0"/>
                <w:szCs w:val="21"/>
                <w:lang w:eastAsia="zh-CN"/>
              </w:rPr>
              <w:t>：</w:t>
            </w:r>
          </w:p>
        </w:tc>
      </w:tr>
    </w:tbl>
    <w:p w14:paraId="76DD96B9">
      <w:pPr>
        <w:spacing w:line="712" w:lineRule="exact"/>
        <w:jc w:val="left"/>
        <w:rPr>
          <w:rFonts w:hint="default" w:ascii="Times New Roman" w:hAnsi="Times New Roman" w:eastAsia="楷体_GB2312" w:cs="Times New Roman"/>
          <w:color w:val="000000"/>
          <w:sz w:val="32"/>
          <w:szCs w:val="32"/>
          <w:lang w:eastAsia="zh-CN"/>
        </w:rPr>
      </w:pPr>
    </w:p>
    <w:p w14:paraId="39642913">
      <w:pPr>
        <w:rPr>
          <w:rFonts w:hint="default" w:ascii="Times New Roman" w:hAnsi="Times New Roman" w:cs="Times New Roman"/>
        </w:rPr>
      </w:pPr>
      <w:r>
        <w:rPr>
          <w:rFonts w:hint="default" w:ascii="Times New Roman" w:hAnsi="Times New Roman" w:cs="Times New Roman"/>
        </w:rPr>
        <w:br w:type="page"/>
      </w:r>
    </w:p>
    <w:p w14:paraId="0272C371">
      <w:pPr>
        <w:jc w:val="left"/>
        <w:outlineLvl w:val="0"/>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color w:val="000000"/>
          <w:sz w:val="32"/>
          <w:szCs w:val="32"/>
          <w:lang w:val="en-US" w:eastAsia="zh-CN"/>
        </w:rPr>
        <w:t>1-</w:t>
      </w:r>
      <w:r>
        <w:rPr>
          <w:rFonts w:hint="eastAsia" w:ascii="Times New Roman" w:hAnsi="Times New Roman" w:eastAsia="黑体" w:cs="Times New Roman"/>
          <w:color w:val="000000"/>
          <w:sz w:val="32"/>
          <w:szCs w:val="32"/>
          <w:lang w:val="en-US" w:eastAsia="zh-CN"/>
        </w:rPr>
        <w:t>2</w:t>
      </w:r>
    </w:p>
    <w:p w14:paraId="4F8F0C4F">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lang w:eastAsia="zh-CN"/>
        </w:rPr>
        <w:t>三新</w:t>
      </w:r>
      <w:r>
        <w:rPr>
          <w:rFonts w:hint="eastAsia"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lang w:eastAsia="zh-CN"/>
        </w:rPr>
        <w:t>一强</w:t>
      </w:r>
      <w:r>
        <w:rPr>
          <w:rFonts w:hint="eastAsia"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lang w:eastAsia="zh-CN"/>
        </w:rPr>
        <w:t>推进计划</w:t>
      </w:r>
    </w:p>
    <w:p w14:paraId="726D776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sz w:val="32"/>
          <w:szCs w:val="32"/>
          <w:lang w:eastAsia="zh-CN"/>
        </w:rPr>
      </w:pPr>
    </w:p>
    <w:p w14:paraId="01ABFAA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lang w:eastAsia="zh-CN"/>
        </w:rPr>
        <w:t>企业名称：</w:t>
      </w:r>
      <w:r>
        <w:rPr>
          <w:rFonts w:hint="default" w:ascii="Times New Roman" w:hAnsi="Times New Roman" w:eastAsia="仿宋_GB2312" w:cs="Times New Roman"/>
          <w:sz w:val="32"/>
          <w:szCs w:val="32"/>
          <w:u w:val="single"/>
          <w:lang w:val="en-US" w:eastAsia="zh-CN"/>
        </w:rPr>
        <w:t xml:space="preserve">                                           </w:t>
      </w:r>
    </w:p>
    <w:p w14:paraId="0A6D85B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推进计划名称：</w:t>
      </w:r>
      <w:r>
        <w:rPr>
          <w:rFonts w:hint="default" w:ascii="Times New Roman" w:hAnsi="Times New Roman" w:eastAsia="仿宋_GB2312" w:cs="Times New Roman"/>
          <w:sz w:val="32"/>
          <w:szCs w:val="32"/>
          <w:u w:val="single"/>
          <w:lang w:val="en-US" w:eastAsia="zh-CN"/>
        </w:rPr>
        <w:t xml:space="preserve">                                      </w:t>
      </w:r>
    </w:p>
    <w:p w14:paraId="7CA44C0A">
      <w:pPr>
        <w:pStyle w:val="5"/>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640" w:firstLineChars="200"/>
        <w:textAlignment w:val="auto"/>
        <w:outlineLvl w:val="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背景和必要性（不超过3000字）</w:t>
      </w:r>
    </w:p>
    <w:p w14:paraId="7999F6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sz w:val="32"/>
          <w:szCs w:val="32"/>
        </w:rPr>
        <w:t>介绍</w:t>
      </w:r>
      <w:r>
        <w:rPr>
          <w:rFonts w:hint="default" w:ascii="Times New Roman" w:hAnsi="Times New Roman" w:eastAsia="仿宋_GB2312" w:cs="Times New Roman"/>
          <w:sz w:val="32"/>
          <w:szCs w:val="32"/>
          <w:lang w:eastAsia="zh-CN"/>
        </w:rPr>
        <w:t>本推进计划的</w:t>
      </w:r>
      <w:r>
        <w:rPr>
          <w:rFonts w:hint="default" w:ascii="Times New Roman" w:hAnsi="Times New Roman" w:eastAsia="仿宋_GB2312" w:cs="Times New Roman"/>
          <w:sz w:val="32"/>
          <w:szCs w:val="32"/>
        </w:rPr>
        <w:t>需求来源、技术竞争性分析、现有工艺技术方案等</w:t>
      </w:r>
      <w:r>
        <w:rPr>
          <w:rFonts w:hint="default" w:ascii="Times New Roman" w:hAnsi="Times New Roman" w:eastAsia="仿宋_GB2312" w:cs="Times New Roman"/>
          <w:sz w:val="32"/>
          <w:szCs w:val="32"/>
          <w:lang w:eastAsia="zh-CN"/>
        </w:rPr>
        <w:t>，以及实施本推进计划的必要性</w:t>
      </w:r>
      <w:r>
        <w:rPr>
          <w:rFonts w:hint="default" w:ascii="Times New Roman" w:hAnsi="Times New Roman" w:eastAsia="仿宋_GB2312" w:cs="Times New Roman"/>
          <w:sz w:val="32"/>
          <w:szCs w:val="32"/>
        </w:rPr>
        <w:t>。</w:t>
      </w:r>
    </w:p>
    <w:p w14:paraId="558D9D07">
      <w:pPr>
        <w:pStyle w:val="5"/>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640" w:firstLineChars="200"/>
        <w:textAlignment w:val="auto"/>
        <w:outlineLvl w:val="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拟开展的主要内容、标志性成果和作用意义（不超过3000字）</w:t>
      </w:r>
    </w:p>
    <w:p w14:paraId="34CC22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介绍本推进计划拟围绕</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三新</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一强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将开展哪些工作，分别取得哪些标志性成果，以及取得标志性成果的作用意义，可包括但不限于</w:t>
      </w:r>
      <w:r>
        <w:rPr>
          <w:rFonts w:hint="default" w:ascii="Times New Roman" w:hAnsi="Times New Roman" w:eastAsia="仿宋_GB2312" w:cs="Times New Roman"/>
          <w:sz w:val="32"/>
          <w:szCs w:val="32"/>
        </w:rPr>
        <w:t>对企业自身发展带来的经济效益，以及对国民经济稳定性或产业链韧性等方面带来的社会效益</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w:t>
      </w:r>
    </w:p>
    <w:p w14:paraId="50CB0DAB">
      <w:pPr>
        <w:pStyle w:val="5"/>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640" w:firstLineChars="200"/>
        <w:textAlignment w:val="auto"/>
        <w:outlineLvl w:val="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可行性分析（不超过3000字）</w:t>
      </w:r>
    </w:p>
    <w:p w14:paraId="7599FC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介绍本企业实施推进计划的优势和可能面临的困难问题，以及解决困难问题的考虑和举措，分析完成推进计划的可行性。</w:t>
      </w:r>
    </w:p>
    <w:p w14:paraId="3A7DD369">
      <w:pPr>
        <w:pStyle w:val="5"/>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640" w:firstLineChars="200"/>
        <w:textAlignment w:val="auto"/>
        <w:outlineLvl w:val="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投资情况、年度安排和绩效目标（不超过3000字）</w:t>
      </w:r>
    </w:p>
    <w:p w14:paraId="0602D2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sectPr>
          <w:footerReference r:id="rId6" w:type="default"/>
          <w:pgSz w:w="11906" w:h="16838"/>
          <w:pgMar w:top="1440" w:right="1800" w:bottom="1440" w:left="1800" w:header="851" w:footer="992" w:gutter="0"/>
          <w:pgNumType w:fmt="numberInDash"/>
          <w:cols w:space="720" w:num="1"/>
          <w:docGrid w:type="lines" w:linePitch="312" w:charSpace="0"/>
        </w:sectPr>
      </w:pPr>
      <w:r>
        <w:rPr>
          <w:rFonts w:hint="default" w:ascii="Times New Roman" w:hAnsi="Times New Roman" w:eastAsia="仿宋_GB2312" w:cs="Times New Roman"/>
          <w:sz w:val="32"/>
          <w:szCs w:val="32"/>
          <w:lang w:val="en-US" w:eastAsia="zh-CN"/>
        </w:rPr>
        <w:t>介绍本企业实施推进计划的拟投资总额，</w:t>
      </w:r>
      <w:r>
        <w:rPr>
          <w:rFonts w:hint="default" w:ascii="Times New Roman" w:hAnsi="Times New Roman" w:eastAsia="仿宋_GB2312" w:cs="Times New Roman"/>
          <w:sz w:val="32"/>
          <w:szCs w:val="32"/>
        </w:rPr>
        <w:t>包含资金来源、主要投资方向和资金分配计划等。</w:t>
      </w:r>
      <w:r>
        <w:rPr>
          <w:rFonts w:hint="default" w:ascii="Times New Roman" w:hAnsi="Times New Roman" w:eastAsia="仿宋_GB2312" w:cs="Times New Roman"/>
          <w:sz w:val="32"/>
          <w:szCs w:val="32"/>
          <w:lang w:eastAsia="zh-CN"/>
        </w:rPr>
        <w:t>介绍分年度实施推进计划的安排和绩效目标，分年度</w:t>
      </w:r>
      <w:r>
        <w:rPr>
          <w:rFonts w:hint="default" w:ascii="Times New Roman" w:hAnsi="Times New Roman" w:eastAsia="仿宋_GB2312" w:cs="Times New Roman"/>
          <w:sz w:val="32"/>
          <w:szCs w:val="32"/>
        </w:rPr>
        <w:t>绩效目标应可量化可考核，应包含所有标志性成果。</w:t>
      </w:r>
    </w:p>
    <w:p w14:paraId="565DB0A0">
      <w:pPr>
        <w:tabs>
          <w:tab w:val="left" w:pos="8643"/>
        </w:tabs>
        <w:spacing w:line="560" w:lineRule="exact"/>
        <w:ind w:right="210" w:rightChars="1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1-</w:t>
      </w:r>
      <w:r>
        <w:rPr>
          <w:rFonts w:hint="eastAsia" w:ascii="Times New Roman" w:hAnsi="Times New Roman" w:eastAsia="黑体" w:cs="Times New Roman"/>
          <w:sz w:val="32"/>
          <w:szCs w:val="32"/>
          <w:lang w:val="en-US" w:eastAsia="zh-CN"/>
        </w:rPr>
        <w:t>3</w:t>
      </w:r>
    </w:p>
    <w:p w14:paraId="594E1F92">
      <w:pPr>
        <w:pStyle w:val="2"/>
        <w:jc w:val="center"/>
        <w:rPr>
          <w:rFonts w:hint="default" w:ascii="Times New Roman" w:hAnsi="Times New Roman" w:eastAsia="方正小标宋简体" w:cs="Times New Roman"/>
          <w:color w:val="000000"/>
          <w:sz w:val="36"/>
          <w:szCs w:val="36"/>
          <w:lang w:val="en-US" w:eastAsia="zh-CN"/>
        </w:rPr>
      </w:pPr>
    </w:p>
    <w:p w14:paraId="346949E7">
      <w:pPr>
        <w:pStyle w:val="2"/>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lang w:val="en-US" w:eastAsia="zh-CN"/>
        </w:rPr>
        <w:t>天津市202</w:t>
      </w:r>
      <w:r>
        <w:rPr>
          <w:rFonts w:hint="eastAsia" w:ascii="Times New Roman" w:hAnsi="Times New Roman" w:eastAsia="方正小标宋简体" w:cs="Times New Roman"/>
          <w:color w:val="000000"/>
          <w:sz w:val="44"/>
          <w:szCs w:val="44"/>
          <w:lang w:val="en-US" w:eastAsia="zh-CN"/>
        </w:rPr>
        <w:t>5</w:t>
      </w:r>
      <w:r>
        <w:rPr>
          <w:rFonts w:hint="default" w:ascii="Times New Roman" w:hAnsi="Times New Roman" w:eastAsia="方正小标宋简体" w:cs="Times New Roman"/>
          <w:color w:val="000000"/>
          <w:sz w:val="44"/>
          <w:szCs w:val="44"/>
          <w:lang w:val="en-US" w:eastAsia="zh-CN"/>
        </w:rPr>
        <w:t>年</w:t>
      </w:r>
      <w:r>
        <w:rPr>
          <w:rFonts w:hint="default" w:ascii="Times New Roman" w:hAnsi="Times New Roman" w:eastAsia="方正小标宋简体" w:cs="Times New Roman"/>
          <w:color w:val="000000"/>
          <w:sz w:val="44"/>
          <w:szCs w:val="44"/>
        </w:rPr>
        <w:t>重点</w:t>
      </w:r>
      <w:r>
        <w:rPr>
          <w:rFonts w:hint="eastAsia" w:ascii="Times New Roman" w:hAnsi="Times New Roman" w:eastAsia="方正小标宋简体" w:cs="Times New Roman"/>
          <w:color w:val="000000"/>
          <w:sz w:val="44"/>
          <w:szCs w:val="44"/>
          <w:lang w:eastAsia="zh-CN"/>
        </w:rPr>
        <w:t>“</w:t>
      </w:r>
      <w:r>
        <w:rPr>
          <w:rFonts w:hint="default" w:ascii="Times New Roman" w:hAnsi="Times New Roman" w:eastAsia="方正小标宋简体" w:cs="Times New Roman"/>
          <w:color w:val="000000"/>
          <w:sz w:val="44"/>
          <w:szCs w:val="44"/>
        </w:rPr>
        <w:t>小巨人</w:t>
      </w:r>
      <w:r>
        <w:rPr>
          <w:rFonts w:hint="eastAsia" w:ascii="Times New Roman" w:hAnsi="Times New Roman" w:eastAsia="方正小标宋简体" w:cs="Times New Roman"/>
          <w:color w:val="000000"/>
          <w:sz w:val="44"/>
          <w:szCs w:val="44"/>
          <w:lang w:eastAsia="zh-CN"/>
        </w:rPr>
        <w:t>”</w:t>
      </w:r>
      <w:r>
        <w:rPr>
          <w:rFonts w:hint="default" w:ascii="Times New Roman" w:hAnsi="Times New Roman" w:eastAsia="方正小标宋简体" w:cs="Times New Roman"/>
          <w:color w:val="000000"/>
          <w:sz w:val="44"/>
          <w:szCs w:val="44"/>
        </w:rPr>
        <w:t>企业</w:t>
      </w:r>
      <w:r>
        <w:rPr>
          <w:rFonts w:hint="default" w:ascii="Times New Roman" w:hAnsi="Times New Roman" w:eastAsia="方正小标宋简体" w:cs="Times New Roman"/>
          <w:color w:val="000000"/>
          <w:sz w:val="44"/>
          <w:szCs w:val="44"/>
          <w:lang w:eastAsia="zh-CN"/>
        </w:rPr>
        <w:t>推进计划投资情况</w:t>
      </w:r>
      <w:r>
        <w:rPr>
          <w:rFonts w:hint="default" w:ascii="Times New Roman" w:hAnsi="Times New Roman" w:eastAsia="方正小标宋简体" w:cs="Times New Roman"/>
          <w:color w:val="000000"/>
          <w:sz w:val="44"/>
          <w:szCs w:val="44"/>
        </w:rPr>
        <w:t>表</w:t>
      </w:r>
    </w:p>
    <w:p w14:paraId="2214B1C8">
      <w:pPr>
        <w:pStyle w:val="2"/>
        <w:jc w:val="left"/>
        <w:rPr>
          <w:rFonts w:hint="default" w:ascii="Times New Roman" w:hAnsi="Times New Roman" w:eastAsia="仿宋_GB2312" w:cs="Times New Roman"/>
          <w:b/>
          <w:bCs/>
          <w:color w:val="000000"/>
          <w:sz w:val="28"/>
          <w:szCs w:val="28"/>
          <w:lang w:val="en-US" w:eastAsia="zh-CN"/>
        </w:rPr>
      </w:pPr>
      <w:r>
        <w:rPr>
          <w:rFonts w:hint="default" w:ascii="Times New Roman" w:hAnsi="Times New Roman" w:eastAsia="仿宋_GB2312" w:cs="Times New Roman"/>
          <w:b/>
          <w:bCs/>
          <w:color w:val="000000"/>
          <w:sz w:val="28"/>
          <w:szCs w:val="28"/>
          <w:lang w:val="en-US" w:eastAsia="zh-CN"/>
        </w:rPr>
        <w:t>企业名称：</w:t>
      </w:r>
    </w:p>
    <w:tbl>
      <w:tblPr>
        <w:tblStyle w:val="12"/>
        <w:tblW w:w="14053" w:type="dxa"/>
        <w:tblInd w:w="93" w:type="dxa"/>
        <w:tblLayout w:type="fixed"/>
        <w:tblCellMar>
          <w:top w:w="0" w:type="dxa"/>
          <w:left w:w="108" w:type="dxa"/>
          <w:bottom w:w="0" w:type="dxa"/>
          <w:right w:w="108" w:type="dxa"/>
        </w:tblCellMar>
      </w:tblPr>
      <w:tblGrid>
        <w:gridCol w:w="444"/>
        <w:gridCol w:w="719"/>
        <w:gridCol w:w="1201"/>
        <w:gridCol w:w="1201"/>
        <w:gridCol w:w="1164"/>
        <w:gridCol w:w="1449"/>
        <w:gridCol w:w="1116"/>
        <w:gridCol w:w="1523"/>
        <w:gridCol w:w="1094"/>
        <w:gridCol w:w="1528"/>
        <w:gridCol w:w="1089"/>
        <w:gridCol w:w="1525"/>
      </w:tblGrid>
      <w:tr w14:paraId="5C5AF7BB">
        <w:tblPrEx>
          <w:tblCellMar>
            <w:top w:w="0" w:type="dxa"/>
            <w:left w:w="108" w:type="dxa"/>
            <w:bottom w:w="0" w:type="dxa"/>
            <w:right w:w="108" w:type="dxa"/>
          </w:tblCellMar>
        </w:tblPrEx>
        <w:trPr>
          <w:trHeight w:val="747" w:hRule="atLeast"/>
        </w:trPr>
        <w:tc>
          <w:tcPr>
            <w:tcW w:w="444" w:type="dxa"/>
            <w:vMerge w:val="restart"/>
            <w:tcBorders>
              <w:top w:val="single" w:color="000000" w:sz="4" w:space="0"/>
              <w:left w:val="single" w:color="000000" w:sz="4" w:space="0"/>
              <w:right w:val="single" w:color="000000" w:sz="4" w:space="0"/>
            </w:tcBorders>
            <w:vAlign w:val="center"/>
          </w:tcPr>
          <w:p w14:paraId="2C149200">
            <w:pPr>
              <w:widowControl/>
              <w:jc w:val="center"/>
              <w:textAlignment w:val="center"/>
              <w:rPr>
                <w:rFonts w:hint="default" w:ascii="Times New Roman" w:hAnsi="Times New Roman" w:eastAsia="仿宋_GB2312" w:cs="Times New Roman"/>
                <w:b/>
                <w:color w:val="000000"/>
                <w:sz w:val="22"/>
                <w:szCs w:val="22"/>
              </w:rPr>
            </w:pPr>
            <w:r>
              <w:rPr>
                <w:rFonts w:hint="default" w:ascii="Times New Roman" w:hAnsi="Times New Roman" w:eastAsia="仿宋_GB2312" w:cs="Times New Roman"/>
                <w:b/>
                <w:color w:val="000000"/>
                <w:kern w:val="0"/>
                <w:sz w:val="22"/>
                <w:szCs w:val="22"/>
                <w:lang w:bidi="ar"/>
              </w:rPr>
              <w:t>序号</w:t>
            </w:r>
          </w:p>
        </w:tc>
        <w:tc>
          <w:tcPr>
            <w:tcW w:w="719" w:type="dxa"/>
            <w:vMerge w:val="restart"/>
            <w:tcBorders>
              <w:top w:val="single" w:color="000000" w:sz="4" w:space="0"/>
              <w:left w:val="single" w:color="000000" w:sz="4" w:space="0"/>
              <w:right w:val="single" w:color="000000" w:sz="4" w:space="0"/>
            </w:tcBorders>
            <w:vAlign w:val="center"/>
          </w:tcPr>
          <w:p w14:paraId="4F3E874D">
            <w:pPr>
              <w:widowControl/>
              <w:jc w:val="center"/>
              <w:textAlignment w:val="center"/>
              <w:rPr>
                <w:rFonts w:hint="default" w:ascii="Times New Roman" w:hAnsi="Times New Roman" w:eastAsia="仿宋_GB2312" w:cs="Times New Roman"/>
                <w:b/>
                <w:color w:val="000000"/>
                <w:sz w:val="22"/>
                <w:szCs w:val="22"/>
              </w:rPr>
            </w:pPr>
            <w:r>
              <w:rPr>
                <w:rFonts w:hint="default" w:ascii="Times New Roman" w:hAnsi="Times New Roman" w:eastAsia="仿宋_GB2312" w:cs="Times New Roman"/>
                <w:b/>
                <w:color w:val="000000"/>
                <w:kern w:val="0"/>
                <w:sz w:val="22"/>
                <w:szCs w:val="22"/>
                <w:lang w:bidi="ar"/>
              </w:rPr>
              <w:t>企业名称</w:t>
            </w:r>
          </w:p>
        </w:tc>
        <w:tc>
          <w:tcPr>
            <w:tcW w:w="2402" w:type="dxa"/>
            <w:gridSpan w:val="2"/>
            <w:tcBorders>
              <w:top w:val="single" w:color="000000" w:sz="4" w:space="0"/>
              <w:left w:val="single" w:color="000000" w:sz="4" w:space="0"/>
              <w:bottom w:val="single" w:color="000000" w:sz="4" w:space="0"/>
              <w:right w:val="single" w:color="000000" w:sz="4" w:space="0"/>
            </w:tcBorders>
            <w:vAlign w:val="center"/>
          </w:tcPr>
          <w:p w14:paraId="283186A1">
            <w:pPr>
              <w:widowControl/>
              <w:jc w:val="center"/>
              <w:textAlignment w:val="center"/>
              <w:rPr>
                <w:rFonts w:hint="default" w:ascii="Times New Roman" w:hAnsi="Times New Roman" w:eastAsia="仿宋_GB2312" w:cs="Times New Roman"/>
                <w:b/>
                <w:color w:val="000000"/>
                <w:kern w:val="0"/>
                <w:sz w:val="22"/>
                <w:szCs w:val="22"/>
                <w:lang w:eastAsia="zh-CN" w:bidi="ar"/>
              </w:rPr>
            </w:pPr>
            <w:r>
              <w:rPr>
                <w:rFonts w:hint="default" w:ascii="Times New Roman" w:hAnsi="Times New Roman" w:eastAsia="仿宋_GB2312" w:cs="Times New Roman"/>
                <w:b/>
                <w:color w:val="000000"/>
                <w:kern w:val="0"/>
                <w:sz w:val="22"/>
                <w:szCs w:val="22"/>
                <w:lang w:eastAsia="zh-CN" w:bidi="ar"/>
              </w:rPr>
              <w:t>推进计划情况</w:t>
            </w:r>
          </w:p>
        </w:tc>
        <w:tc>
          <w:tcPr>
            <w:tcW w:w="2613" w:type="dxa"/>
            <w:gridSpan w:val="2"/>
            <w:tcBorders>
              <w:top w:val="single" w:color="000000" w:sz="4" w:space="0"/>
              <w:left w:val="single" w:color="000000" w:sz="4" w:space="0"/>
              <w:bottom w:val="single" w:color="000000" w:sz="4" w:space="0"/>
              <w:right w:val="single" w:color="000000" w:sz="4" w:space="0"/>
            </w:tcBorders>
            <w:vAlign w:val="center"/>
          </w:tcPr>
          <w:p w14:paraId="4D126D60">
            <w:pPr>
              <w:widowControl/>
              <w:jc w:val="center"/>
              <w:textAlignment w:val="center"/>
              <w:rPr>
                <w:rFonts w:hint="default" w:ascii="Times New Roman" w:hAnsi="Times New Roman" w:eastAsia="仿宋_GB2312" w:cs="Times New Roman"/>
                <w:b/>
                <w:color w:val="000000"/>
                <w:kern w:val="0"/>
                <w:sz w:val="22"/>
                <w:szCs w:val="22"/>
                <w:lang w:eastAsia="zh-CN" w:bidi="ar"/>
              </w:rPr>
            </w:pPr>
            <w:r>
              <w:rPr>
                <w:rFonts w:hint="default" w:ascii="Times New Roman" w:hAnsi="Times New Roman" w:eastAsia="仿宋_GB2312" w:cs="Times New Roman"/>
                <w:b/>
                <w:color w:val="000000"/>
                <w:kern w:val="0"/>
                <w:sz w:val="22"/>
                <w:szCs w:val="22"/>
                <w:lang w:eastAsia="zh-CN" w:bidi="ar"/>
              </w:rPr>
              <w:t>其中：打造新动能</w:t>
            </w:r>
          </w:p>
        </w:tc>
        <w:tc>
          <w:tcPr>
            <w:tcW w:w="2639" w:type="dxa"/>
            <w:gridSpan w:val="2"/>
            <w:tcBorders>
              <w:top w:val="single" w:color="000000" w:sz="4" w:space="0"/>
              <w:left w:val="single" w:color="000000" w:sz="4" w:space="0"/>
              <w:bottom w:val="single" w:color="000000" w:sz="4" w:space="0"/>
              <w:right w:val="single" w:color="000000" w:sz="4" w:space="0"/>
            </w:tcBorders>
            <w:vAlign w:val="center"/>
          </w:tcPr>
          <w:p w14:paraId="64DCF551">
            <w:pPr>
              <w:widowControl/>
              <w:jc w:val="center"/>
              <w:textAlignment w:val="center"/>
              <w:rPr>
                <w:rFonts w:hint="default" w:ascii="Times New Roman" w:hAnsi="Times New Roman" w:eastAsia="仿宋_GB2312" w:cs="Times New Roman"/>
                <w:b/>
                <w:color w:val="000000"/>
                <w:kern w:val="0"/>
                <w:sz w:val="22"/>
                <w:szCs w:val="22"/>
                <w:lang w:eastAsia="zh-CN" w:bidi="ar"/>
              </w:rPr>
            </w:pPr>
            <w:r>
              <w:rPr>
                <w:rFonts w:hint="default" w:ascii="Times New Roman" w:hAnsi="Times New Roman" w:eastAsia="仿宋_GB2312" w:cs="Times New Roman"/>
                <w:b/>
                <w:color w:val="000000"/>
                <w:kern w:val="0"/>
                <w:sz w:val="22"/>
                <w:szCs w:val="22"/>
                <w:lang w:eastAsia="zh-CN" w:bidi="ar"/>
              </w:rPr>
              <w:t>其中：攻坚新技术</w:t>
            </w:r>
          </w:p>
        </w:tc>
        <w:tc>
          <w:tcPr>
            <w:tcW w:w="2622" w:type="dxa"/>
            <w:gridSpan w:val="2"/>
            <w:tcBorders>
              <w:top w:val="single" w:color="000000" w:sz="4" w:space="0"/>
              <w:left w:val="single" w:color="000000" w:sz="4" w:space="0"/>
              <w:bottom w:val="single" w:color="000000" w:sz="4" w:space="0"/>
              <w:right w:val="single" w:color="000000" w:sz="4" w:space="0"/>
            </w:tcBorders>
            <w:vAlign w:val="center"/>
          </w:tcPr>
          <w:p w14:paraId="062BA8EE">
            <w:pPr>
              <w:widowControl/>
              <w:jc w:val="center"/>
              <w:textAlignment w:val="center"/>
              <w:rPr>
                <w:rFonts w:hint="default" w:ascii="Times New Roman" w:hAnsi="Times New Roman" w:eastAsia="仿宋_GB2312" w:cs="Times New Roman"/>
                <w:b/>
                <w:color w:val="000000"/>
                <w:kern w:val="0"/>
                <w:sz w:val="22"/>
                <w:szCs w:val="22"/>
                <w:lang w:eastAsia="zh-CN" w:bidi="ar"/>
              </w:rPr>
            </w:pPr>
            <w:r>
              <w:rPr>
                <w:rFonts w:hint="default" w:ascii="Times New Roman" w:hAnsi="Times New Roman" w:eastAsia="仿宋_GB2312" w:cs="Times New Roman"/>
                <w:b/>
                <w:color w:val="000000"/>
                <w:kern w:val="0"/>
                <w:sz w:val="22"/>
                <w:szCs w:val="22"/>
                <w:lang w:eastAsia="zh-CN" w:bidi="ar"/>
              </w:rPr>
              <w:t>其中：开发新产品</w:t>
            </w:r>
          </w:p>
        </w:tc>
        <w:tc>
          <w:tcPr>
            <w:tcW w:w="2614" w:type="dxa"/>
            <w:gridSpan w:val="2"/>
            <w:tcBorders>
              <w:top w:val="single" w:color="000000" w:sz="4" w:space="0"/>
              <w:left w:val="single" w:color="000000" w:sz="4" w:space="0"/>
              <w:bottom w:val="single" w:color="000000" w:sz="4" w:space="0"/>
              <w:right w:val="single" w:color="000000" w:sz="4" w:space="0"/>
            </w:tcBorders>
            <w:vAlign w:val="center"/>
          </w:tcPr>
          <w:p w14:paraId="0746DBE4">
            <w:pPr>
              <w:widowControl/>
              <w:jc w:val="center"/>
              <w:textAlignment w:val="center"/>
              <w:rPr>
                <w:rFonts w:hint="default" w:ascii="Times New Roman" w:hAnsi="Times New Roman" w:eastAsia="仿宋_GB2312" w:cs="Times New Roman"/>
                <w:b/>
                <w:color w:val="000000"/>
                <w:kern w:val="0"/>
                <w:sz w:val="22"/>
                <w:szCs w:val="22"/>
                <w:lang w:eastAsia="zh-CN" w:bidi="ar"/>
              </w:rPr>
            </w:pPr>
            <w:r>
              <w:rPr>
                <w:rFonts w:hint="default" w:ascii="Times New Roman" w:hAnsi="Times New Roman" w:eastAsia="仿宋_GB2312" w:cs="Times New Roman"/>
                <w:b/>
                <w:color w:val="000000"/>
                <w:kern w:val="0"/>
                <w:sz w:val="22"/>
                <w:szCs w:val="22"/>
                <w:lang w:eastAsia="zh-CN" w:bidi="ar"/>
              </w:rPr>
              <w:t>其中：增强配套能力</w:t>
            </w:r>
          </w:p>
        </w:tc>
      </w:tr>
      <w:tr w14:paraId="4EF13743">
        <w:tblPrEx>
          <w:tblCellMar>
            <w:top w:w="0" w:type="dxa"/>
            <w:left w:w="108" w:type="dxa"/>
            <w:bottom w:w="0" w:type="dxa"/>
            <w:right w:w="108" w:type="dxa"/>
          </w:tblCellMar>
        </w:tblPrEx>
        <w:trPr>
          <w:trHeight w:val="847" w:hRule="atLeast"/>
        </w:trPr>
        <w:tc>
          <w:tcPr>
            <w:tcW w:w="444" w:type="dxa"/>
            <w:vMerge w:val="continue"/>
            <w:tcBorders>
              <w:left w:val="single" w:color="000000" w:sz="4" w:space="0"/>
              <w:bottom w:val="single" w:color="000000" w:sz="4" w:space="0"/>
              <w:right w:val="single" w:color="000000" w:sz="4" w:space="0"/>
            </w:tcBorders>
            <w:vAlign w:val="center"/>
          </w:tcPr>
          <w:p w14:paraId="1F2A0C20">
            <w:pPr>
              <w:widowControl/>
              <w:jc w:val="center"/>
              <w:textAlignment w:val="center"/>
              <w:rPr>
                <w:rFonts w:hint="default" w:ascii="Times New Roman" w:hAnsi="Times New Roman" w:eastAsia="仿宋_GB2312" w:cs="Times New Roman"/>
                <w:b/>
                <w:color w:val="000000"/>
                <w:kern w:val="0"/>
                <w:sz w:val="22"/>
                <w:szCs w:val="22"/>
                <w:lang w:bidi="ar"/>
              </w:rPr>
            </w:pPr>
          </w:p>
        </w:tc>
        <w:tc>
          <w:tcPr>
            <w:tcW w:w="719" w:type="dxa"/>
            <w:vMerge w:val="continue"/>
            <w:tcBorders>
              <w:left w:val="single" w:color="000000" w:sz="4" w:space="0"/>
              <w:bottom w:val="single" w:color="000000" w:sz="4" w:space="0"/>
              <w:right w:val="single" w:color="000000" w:sz="4" w:space="0"/>
            </w:tcBorders>
            <w:vAlign w:val="center"/>
          </w:tcPr>
          <w:p w14:paraId="4041A06F">
            <w:pPr>
              <w:widowControl/>
              <w:jc w:val="center"/>
              <w:textAlignment w:val="center"/>
              <w:rPr>
                <w:rFonts w:hint="default" w:ascii="Times New Roman" w:hAnsi="Times New Roman" w:eastAsia="仿宋_GB2312" w:cs="Times New Roman"/>
                <w:b/>
                <w:color w:val="000000"/>
                <w:kern w:val="0"/>
                <w:sz w:val="22"/>
                <w:szCs w:val="22"/>
                <w:lang w:bidi="ar"/>
              </w:rPr>
            </w:pPr>
          </w:p>
        </w:tc>
        <w:tc>
          <w:tcPr>
            <w:tcW w:w="1201" w:type="dxa"/>
            <w:tcBorders>
              <w:top w:val="single" w:color="000000" w:sz="4" w:space="0"/>
              <w:left w:val="single" w:color="000000" w:sz="4" w:space="0"/>
              <w:bottom w:val="single" w:color="000000" w:sz="4" w:space="0"/>
              <w:right w:val="single" w:color="000000" w:sz="4" w:space="0"/>
            </w:tcBorders>
            <w:vAlign w:val="center"/>
          </w:tcPr>
          <w:p w14:paraId="51A6EDE7">
            <w:pPr>
              <w:widowControl/>
              <w:jc w:val="center"/>
              <w:textAlignment w:val="center"/>
              <w:rPr>
                <w:rFonts w:hint="default" w:ascii="Times New Roman" w:hAnsi="Times New Roman" w:eastAsia="仿宋_GB2312" w:cs="Times New Roman"/>
                <w:b/>
                <w:color w:val="000000"/>
                <w:kern w:val="0"/>
                <w:sz w:val="22"/>
                <w:szCs w:val="22"/>
                <w:lang w:eastAsia="zh-CN" w:bidi="ar"/>
              </w:rPr>
            </w:pPr>
            <w:r>
              <w:rPr>
                <w:rFonts w:hint="default" w:ascii="Times New Roman" w:hAnsi="Times New Roman" w:eastAsia="仿宋_GB2312" w:cs="Times New Roman"/>
                <w:b/>
                <w:color w:val="000000"/>
                <w:kern w:val="0"/>
                <w:sz w:val="22"/>
                <w:szCs w:val="22"/>
                <w:lang w:eastAsia="zh-CN" w:bidi="ar"/>
              </w:rPr>
              <w:t>推进计划名称</w:t>
            </w:r>
          </w:p>
        </w:tc>
        <w:tc>
          <w:tcPr>
            <w:tcW w:w="1201" w:type="dxa"/>
            <w:tcBorders>
              <w:top w:val="single" w:color="000000" w:sz="4" w:space="0"/>
              <w:left w:val="single" w:color="000000" w:sz="4" w:space="0"/>
              <w:bottom w:val="single" w:color="000000" w:sz="4" w:space="0"/>
              <w:right w:val="single" w:color="000000" w:sz="4" w:space="0"/>
            </w:tcBorders>
            <w:vAlign w:val="center"/>
          </w:tcPr>
          <w:p w14:paraId="2787B41D">
            <w:pPr>
              <w:widowControl/>
              <w:jc w:val="center"/>
              <w:textAlignment w:val="center"/>
              <w:rPr>
                <w:rFonts w:hint="default" w:ascii="Times New Roman" w:hAnsi="Times New Roman" w:eastAsia="仿宋_GB2312" w:cs="Times New Roman"/>
                <w:b/>
                <w:color w:val="000000"/>
                <w:kern w:val="0"/>
                <w:sz w:val="22"/>
                <w:szCs w:val="22"/>
                <w:lang w:eastAsia="zh-CN" w:bidi="ar"/>
              </w:rPr>
            </w:pPr>
            <w:r>
              <w:rPr>
                <w:rFonts w:hint="default" w:ascii="Times New Roman" w:hAnsi="Times New Roman" w:eastAsia="仿宋_GB2312" w:cs="Times New Roman"/>
                <w:b/>
                <w:color w:val="000000"/>
                <w:kern w:val="0"/>
                <w:sz w:val="22"/>
                <w:szCs w:val="22"/>
                <w:lang w:eastAsia="zh-CN" w:bidi="ar"/>
              </w:rPr>
              <w:t>投资总额（万元）</w:t>
            </w:r>
          </w:p>
        </w:tc>
        <w:tc>
          <w:tcPr>
            <w:tcW w:w="1164" w:type="dxa"/>
            <w:tcBorders>
              <w:top w:val="single" w:color="000000" w:sz="4" w:space="0"/>
              <w:left w:val="single" w:color="000000" w:sz="4" w:space="0"/>
              <w:bottom w:val="single" w:color="000000" w:sz="4" w:space="0"/>
              <w:right w:val="single" w:color="000000" w:sz="4" w:space="0"/>
            </w:tcBorders>
            <w:vAlign w:val="center"/>
          </w:tcPr>
          <w:p w14:paraId="6EAA7644">
            <w:pPr>
              <w:widowControl/>
              <w:jc w:val="center"/>
              <w:textAlignment w:val="center"/>
              <w:rPr>
                <w:rFonts w:hint="default" w:ascii="Times New Roman" w:hAnsi="Times New Roman" w:eastAsia="仿宋_GB2312" w:cs="Times New Roman"/>
                <w:b/>
                <w:color w:val="000000"/>
                <w:kern w:val="0"/>
                <w:sz w:val="22"/>
                <w:szCs w:val="22"/>
                <w:lang w:eastAsia="zh-CN" w:bidi="ar"/>
              </w:rPr>
            </w:pPr>
            <w:r>
              <w:rPr>
                <w:rFonts w:hint="default" w:ascii="Times New Roman" w:hAnsi="Times New Roman" w:eastAsia="仿宋_GB2312" w:cs="Times New Roman"/>
                <w:b/>
                <w:color w:val="000000"/>
                <w:kern w:val="0"/>
                <w:sz w:val="22"/>
                <w:szCs w:val="22"/>
                <w:lang w:eastAsia="zh-CN" w:bidi="ar"/>
              </w:rPr>
              <w:t>投资额（万元）</w:t>
            </w:r>
          </w:p>
        </w:tc>
        <w:tc>
          <w:tcPr>
            <w:tcW w:w="1449" w:type="dxa"/>
            <w:tcBorders>
              <w:top w:val="single" w:color="000000" w:sz="4" w:space="0"/>
              <w:left w:val="single" w:color="000000" w:sz="4" w:space="0"/>
              <w:bottom w:val="single" w:color="000000" w:sz="4" w:space="0"/>
              <w:right w:val="single" w:color="000000" w:sz="4" w:space="0"/>
            </w:tcBorders>
            <w:vAlign w:val="center"/>
          </w:tcPr>
          <w:p w14:paraId="01E5CD4D">
            <w:pPr>
              <w:widowControl/>
              <w:jc w:val="center"/>
              <w:textAlignment w:val="center"/>
              <w:rPr>
                <w:rFonts w:hint="default" w:ascii="Times New Roman" w:hAnsi="Times New Roman" w:eastAsia="仿宋_GB2312" w:cs="Times New Roman"/>
                <w:b/>
                <w:color w:val="000000"/>
                <w:kern w:val="0"/>
                <w:sz w:val="22"/>
                <w:szCs w:val="22"/>
                <w:lang w:eastAsia="zh-CN" w:bidi="ar"/>
              </w:rPr>
            </w:pPr>
            <w:r>
              <w:rPr>
                <w:rFonts w:hint="default" w:ascii="Times New Roman" w:hAnsi="Times New Roman" w:eastAsia="仿宋_GB2312" w:cs="Times New Roman"/>
                <w:b/>
                <w:color w:val="000000"/>
                <w:kern w:val="0"/>
                <w:sz w:val="22"/>
                <w:szCs w:val="22"/>
                <w:lang w:eastAsia="zh-CN" w:bidi="ar"/>
              </w:rPr>
              <w:t>具体目标或标志性成果</w:t>
            </w:r>
          </w:p>
        </w:tc>
        <w:tc>
          <w:tcPr>
            <w:tcW w:w="1116" w:type="dxa"/>
            <w:tcBorders>
              <w:top w:val="single" w:color="000000" w:sz="4" w:space="0"/>
              <w:left w:val="single" w:color="000000" w:sz="4" w:space="0"/>
              <w:bottom w:val="single" w:color="000000" w:sz="4" w:space="0"/>
              <w:right w:val="single" w:color="000000" w:sz="4" w:space="0"/>
            </w:tcBorders>
            <w:vAlign w:val="center"/>
          </w:tcPr>
          <w:p w14:paraId="2AE9455B">
            <w:pPr>
              <w:widowControl/>
              <w:jc w:val="center"/>
              <w:textAlignment w:val="center"/>
              <w:rPr>
                <w:rFonts w:hint="default" w:ascii="Times New Roman" w:hAnsi="Times New Roman" w:eastAsia="仿宋_GB2312" w:cs="Times New Roman"/>
                <w:b/>
                <w:color w:val="000000"/>
                <w:kern w:val="0"/>
                <w:sz w:val="22"/>
                <w:szCs w:val="22"/>
                <w:lang w:eastAsia="zh-CN" w:bidi="ar"/>
              </w:rPr>
            </w:pPr>
            <w:r>
              <w:rPr>
                <w:rFonts w:hint="default" w:ascii="Times New Roman" w:hAnsi="Times New Roman" w:eastAsia="仿宋_GB2312" w:cs="Times New Roman"/>
                <w:b/>
                <w:color w:val="000000"/>
                <w:kern w:val="0"/>
                <w:sz w:val="22"/>
                <w:szCs w:val="22"/>
                <w:lang w:eastAsia="zh-CN" w:bidi="ar"/>
              </w:rPr>
              <w:t>投资额</w:t>
            </w:r>
          </w:p>
          <w:p w14:paraId="0C765B30">
            <w:pPr>
              <w:widowControl/>
              <w:jc w:val="center"/>
              <w:textAlignment w:val="center"/>
              <w:rPr>
                <w:rFonts w:hint="default" w:ascii="Times New Roman" w:hAnsi="Times New Roman" w:eastAsia="仿宋_GB2312" w:cs="Times New Roman"/>
                <w:b/>
                <w:color w:val="000000"/>
                <w:kern w:val="0"/>
                <w:sz w:val="22"/>
                <w:szCs w:val="22"/>
                <w:lang w:eastAsia="zh-CN" w:bidi="ar"/>
              </w:rPr>
            </w:pPr>
            <w:r>
              <w:rPr>
                <w:rFonts w:hint="default" w:ascii="Times New Roman" w:hAnsi="Times New Roman" w:eastAsia="仿宋_GB2312" w:cs="Times New Roman"/>
                <w:b/>
                <w:color w:val="000000"/>
                <w:kern w:val="0"/>
                <w:sz w:val="22"/>
                <w:szCs w:val="22"/>
                <w:lang w:eastAsia="zh-CN" w:bidi="ar"/>
              </w:rPr>
              <w:t>（万元）</w:t>
            </w:r>
          </w:p>
        </w:tc>
        <w:tc>
          <w:tcPr>
            <w:tcW w:w="1523" w:type="dxa"/>
            <w:tcBorders>
              <w:top w:val="single" w:color="000000" w:sz="4" w:space="0"/>
              <w:left w:val="single" w:color="000000" w:sz="4" w:space="0"/>
              <w:bottom w:val="single" w:color="000000" w:sz="4" w:space="0"/>
              <w:right w:val="single" w:color="000000" w:sz="4" w:space="0"/>
            </w:tcBorders>
            <w:vAlign w:val="center"/>
          </w:tcPr>
          <w:p w14:paraId="7B9AD51E">
            <w:pPr>
              <w:widowControl/>
              <w:jc w:val="center"/>
              <w:textAlignment w:val="center"/>
              <w:rPr>
                <w:rFonts w:hint="default" w:ascii="Times New Roman" w:hAnsi="Times New Roman" w:eastAsia="仿宋_GB2312" w:cs="Times New Roman"/>
                <w:b/>
                <w:color w:val="000000"/>
                <w:kern w:val="0"/>
                <w:sz w:val="22"/>
                <w:szCs w:val="22"/>
                <w:lang w:eastAsia="zh-CN" w:bidi="ar"/>
              </w:rPr>
            </w:pPr>
            <w:r>
              <w:rPr>
                <w:rFonts w:hint="default" w:ascii="Times New Roman" w:hAnsi="Times New Roman" w:eastAsia="仿宋_GB2312" w:cs="Times New Roman"/>
                <w:b/>
                <w:color w:val="000000"/>
                <w:kern w:val="0"/>
                <w:sz w:val="22"/>
                <w:szCs w:val="22"/>
                <w:lang w:eastAsia="zh-CN" w:bidi="ar"/>
              </w:rPr>
              <w:t>具体目标或标志性成果</w:t>
            </w:r>
          </w:p>
        </w:tc>
        <w:tc>
          <w:tcPr>
            <w:tcW w:w="1094" w:type="dxa"/>
            <w:tcBorders>
              <w:top w:val="single" w:color="000000" w:sz="4" w:space="0"/>
              <w:left w:val="single" w:color="000000" w:sz="4" w:space="0"/>
              <w:bottom w:val="single" w:color="000000" w:sz="4" w:space="0"/>
              <w:right w:val="single" w:color="000000" w:sz="4" w:space="0"/>
            </w:tcBorders>
            <w:vAlign w:val="center"/>
          </w:tcPr>
          <w:p w14:paraId="63086E36">
            <w:pPr>
              <w:widowControl/>
              <w:jc w:val="center"/>
              <w:textAlignment w:val="center"/>
              <w:rPr>
                <w:rFonts w:hint="default" w:ascii="Times New Roman" w:hAnsi="Times New Roman" w:eastAsia="仿宋_GB2312" w:cs="Times New Roman"/>
                <w:b/>
                <w:color w:val="000000"/>
                <w:kern w:val="0"/>
                <w:sz w:val="22"/>
                <w:szCs w:val="22"/>
                <w:lang w:eastAsia="zh-CN" w:bidi="ar"/>
              </w:rPr>
            </w:pPr>
            <w:r>
              <w:rPr>
                <w:rFonts w:hint="default" w:ascii="Times New Roman" w:hAnsi="Times New Roman" w:eastAsia="仿宋_GB2312" w:cs="Times New Roman"/>
                <w:b/>
                <w:color w:val="000000"/>
                <w:kern w:val="0"/>
                <w:sz w:val="22"/>
                <w:szCs w:val="22"/>
                <w:lang w:eastAsia="zh-CN" w:bidi="ar"/>
              </w:rPr>
              <w:t>投资额</w:t>
            </w:r>
          </w:p>
          <w:p w14:paraId="05EF2C91">
            <w:pPr>
              <w:widowControl/>
              <w:jc w:val="center"/>
              <w:textAlignment w:val="center"/>
              <w:rPr>
                <w:rFonts w:hint="default" w:ascii="Times New Roman" w:hAnsi="Times New Roman" w:eastAsia="仿宋_GB2312" w:cs="Times New Roman"/>
                <w:b/>
                <w:color w:val="000000"/>
                <w:kern w:val="0"/>
                <w:sz w:val="22"/>
                <w:szCs w:val="22"/>
                <w:lang w:eastAsia="zh-CN" w:bidi="ar"/>
              </w:rPr>
            </w:pPr>
            <w:r>
              <w:rPr>
                <w:rFonts w:hint="default" w:ascii="Times New Roman" w:hAnsi="Times New Roman" w:eastAsia="仿宋_GB2312" w:cs="Times New Roman"/>
                <w:b/>
                <w:color w:val="000000"/>
                <w:kern w:val="0"/>
                <w:sz w:val="22"/>
                <w:szCs w:val="22"/>
                <w:lang w:eastAsia="zh-CN" w:bidi="ar"/>
              </w:rPr>
              <w:t>（万元）</w:t>
            </w:r>
          </w:p>
        </w:tc>
        <w:tc>
          <w:tcPr>
            <w:tcW w:w="1528" w:type="dxa"/>
            <w:tcBorders>
              <w:top w:val="single" w:color="000000" w:sz="4" w:space="0"/>
              <w:left w:val="single" w:color="000000" w:sz="4" w:space="0"/>
              <w:bottom w:val="single" w:color="000000" w:sz="4" w:space="0"/>
              <w:right w:val="single" w:color="000000" w:sz="4" w:space="0"/>
            </w:tcBorders>
            <w:vAlign w:val="center"/>
          </w:tcPr>
          <w:p w14:paraId="37A6CA63">
            <w:pPr>
              <w:widowControl/>
              <w:jc w:val="center"/>
              <w:textAlignment w:val="center"/>
              <w:rPr>
                <w:rFonts w:hint="default" w:ascii="Times New Roman" w:hAnsi="Times New Roman" w:eastAsia="仿宋_GB2312" w:cs="Times New Roman"/>
                <w:b/>
                <w:color w:val="000000"/>
                <w:kern w:val="0"/>
                <w:sz w:val="22"/>
                <w:szCs w:val="22"/>
                <w:lang w:eastAsia="zh-CN" w:bidi="ar"/>
              </w:rPr>
            </w:pPr>
            <w:r>
              <w:rPr>
                <w:rFonts w:hint="default" w:ascii="Times New Roman" w:hAnsi="Times New Roman" w:eastAsia="仿宋_GB2312" w:cs="Times New Roman"/>
                <w:b/>
                <w:color w:val="000000"/>
                <w:kern w:val="0"/>
                <w:sz w:val="22"/>
                <w:szCs w:val="22"/>
                <w:lang w:eastAsia="zh-CN" w:bidi="ar"/>
              </w:rPr>
              <w:t>具体目标或标志性成果</w:t>
            </w:r>
          </w:p>
        </w:tc>
        <w:tc>
          <w:tcPr>
            <w:tcW w:w="1089" w:type="dxa"/>
            <w:tcBorders>
              <w:top w:val="single" w:color="000000" w:sz="4" w:space="0"/>
              <w:left w:val="single" w:color="000000" w:sz="4" w:space="0"/>
              <w:bottom w:val="single" w:color="000000" w:sz="4" w:space="0"/>
              <w:right w:val="single" w:color="000000" w:sz="4" w:space="0"/>
            </w:tcBorders>
            <w:vAlign w:val="center"/>
          </w:tcPr>
          <w:p w14:paraId="2A128402">
            <w:pPr>
              <w:widowControl/>
              <w:jc w:val="center"/>
              <w:textAlignment w:val="center"/>
              <w:rPr>
                <w:rFonts w:hint="default" w:ascii="Times New Roman" w:hAnsi="Times New Roman" w:eastAsia="仿宋_GB2312" w:cs="Times New Roman"/>
                <w:b/>
                <w:color w:val="000000"/>
                <w:kern w:val="0"/>
                <w:sz w:val="22"/>
                <w:szCs w:val="22"/>
                <w:lang w:eastAsia="zh-CN" w:bidi="ar"/>
              </w:rPr>
            </w:pPr>
            <w:r>
              <w:rPr>
                <w:rFonts w:hint="default" w:ascii="Times New Roman" w:hAnsi="Times New Roman" w:eastAsia="仿宋_GB2312" w:cs="Times New Roman"/>
                <w:b/>
                <w:color w:val="000000"/>
                <w:kern w:val="0"/>
                <w:sz w:val="22"/>
                <w:szCs w:val="22"/>
                <w:lang w:eastAsia="zh-CN" w:bidi="ar"/>
              </w:rPr>
              <w:t>投资额</w:t>
            </w:r>
          </w:p>
          <w:p w14:paraId="0A969CC8">
            <w:pPr>
              <w:widowControl/>
              <w:jc w:val="center"/>
              <w:textAlignment w:val="center"/>
              <w:rPr>
                <w:rFonts w:hint="default" w:ascii="Times New Roman" w:hAnsi="Times New Roman" w:eastAsia="仿宋_GB2312" w:cs="Times New Roman"/>
                <w:b/>
                <w:color w:val="000000"/>
                <w:kern w:val="0"/>
                <w:sz w:val="22"/>
                <w:szCs w:val="22"/>
                <w:lang w:eastAsia="zh-CN" w:bidi="ar"/>
              </w:rPr>
            </w:pPr>
            <w:r>
              <w:rPr>
                <w:rFonts w:hint="default" w:ascii="Times New Roman" w:hAnsi="Times New Roman" w:eastAsia="仿宋_GB2312" w:cs="Times New Roman"/>
                <w:b/>
                <w:color w:val="000000"/>
                <w:kern w:val="0"/>
                <w:sz w:val="22"/>
                <w:szCs w:val="22"/>
                <w:lang w:eastAsia="zh-CN" w:bidi="ar"/>
              </w:rPr>
              <w:t>（万元）</w:t>
            </w:r>
          </w:p>
        </w:tc>
        <w:tc>
          <w:tcPr>
            <w:tcW w:w="1525" w:type="dxa"/>
            <w:tcBorders>
              <w:top w:val="single" w:color="000000" w:sz="4" w:space="0"/>
              <w:left w:val="single" w:color="000000" w:sz="4" w:space="0"/>
              <w:bottom w:val="single" w:color="000000" w:sz="4" w:space="0"/>
              <w:right w:val="single" w:color="000000" w:sz="4" w:space="0"/>
            </w:tcBorders>
            <w:vAlign w:val="center"/>
          </w:tcPr>
          <w:p w14:paraId="13765432">
            <w:pPr>
              <w:widowControl/>
              <w:jc w:val="center"/>
              <w:textAlignment w:val="center"/>
              <w:rPr>
                <w:rFonts w:hint="default" w:ascii="Times New Roman" w:hAnsi="Times New Roman" w:eastAsia="仿宋_GB2312" w:cs="Times New Roman"/>
                <w:b/>
                <w:color w:val="000000"/>
                <w:kern w:val="0"/>
                <w:sz w:val="22"/>
                <w:szCs w:val="22"/>
                <w:lang w:eastAsia="zh-CN" w:bidi="ar"/>
              </w:rPr>
            </w:pPr>
            <w:r>
              <w:rPr>
                <w:rFonts w:hint="default" w:ascii="Times New Roman" w:hAnsi="Times New Roman" w:eastAsia="仿宋_GB2312" w:cs="Times New Roman"/>
                <w:b/>
                <w:color w:val="000000"/>
                <w:kern w:val="0"/>
                <w:sz w:val="22"/>
                <w:szCs w:val="22"/>
                <w:lang w:eastAsia="zh-CN" w:bidi="ar"/>
              </w:rPr>
              <w:t>具体目标或标志性成果</w:t>
            </w:r>
          </w:p>
        </w:tc>
      </w:tr>
      <w:tr w14:paraId="3A1068B5">
        <w:tblPrEx>
          <w:tblCellMar>
            <w:top w:w="0" w:type="dxa"/>
            <w:left w:w="108" w:type="dxa"/>
            <w:bottom w:w="0" w:type="dxa"/>
            <w:right w:w="108" w:type="dxa"/>
          </w:tblCellMar>
        </w:tblPrEx>
        <w:trPr>
          <w:trHeight w:val="2634" w:hRule="atLeast"/>
        </w:trPr>
        <w:tc>
          <w:tcPr>
            <w:tcW w:w="444" w:type="dxa"/>
            <w:tcBorders>
              <w:top w:val="single" w:color="000000" w:sz="4" w:space="0"/>
              <w:left w:val="single" w:color="000000" w:sz="4" w:space="0"/>
              <w:bottom w:val="single" w:color="000000" w:sz="4" w:space="0"/>
              <w:right w:val="single" w:color="000000" w:sz="4" w:space="0"/>
            </w:tcBorders>
            <w:vAlign w:val="center"/>
          </w:tcPr>
          <w:p w14:paraId="60001094">
            <w:pPr>
              <w:widowControl/>
              <w:jc w:val="center"/>
              <w:textAlignment w:val="center"/>
              <w:rPr>
                <w:rFonts w:hint="default" w:ascii="Times New Roman" w:hAnsi="Times New Roman" w:eastAsia="仿宋_GB2312" w:cs="Times New Roman"/>
                <w:b/>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1</w:t>
            </w:r>
          </w:p>
        </w:tc>
        <w:tc>
          <w:tcPr>
            <w:tcW w:w="719" w:type="dxa"/>
            <w:tcBorders>
              <w:top w:val="single" w:color="000000" w:sz="4" w:space="0"/>
              <w:left w:val="single" w:color="000000" w:sz="4" w:space="0"/>
              <w:bottom w:val="single" w:color="000000" w:sz="4" w:space="0"/>
              <w:right w:val="single" w:color="000000" w:sz="4" w:space="0"/>
            </w:tcBorders>
            <w:vAlign w:val="center"/>
          </w:tcPr>
          <w:p w14:paraId="4CAF15CB">
            <w:pPr>
              <w:widowControl/>
              <w:jc w:val="center"/>
              <w:textAlignment w:val="center"/>
              <w:rPr>
                <w:rFonts w:hint="default" w:ascii="Times New Roman" w:hAnsi="Times New Roman" w:eastAsia="仿宋_GB2312" w:cs="Times New Roman"/>
                <w:b/>
                <w:color w:val="000000"/>
                <w:kern w:val="0"/>
                <w:sz w:val="22"/>
                <w:szCs w:val="22"/>
                <w:lang w:bidi="ar"/>
              </w:rPr>
            </w:pPr>
          </w:p>
        </w:tc>
        <w:tc>
          <w:tcPr>
            <w:tcW w:w="1201" w:type="dxa"/>
            <w:tcBorders>
              <w:top w:val="single" w:color="000000" w:sz="4" w:space="0"/>
              <w:left w:val="single" w:color="000000" w:sz="4" w:space="0"/>
              <w:bottom w:val="single" w:color="000000" w:sz="4" w:space="0"/>
              <w:right w:val="single" w:color="000000" w:sz="4" w:space="0"/>
            </w:tcBorders>
            <w:vAlign w:val="center"/>
          </w:tcPr>
          <w:p w14:paraId="09825135">
            <w:pPr>
              <w:widowControl/>
              <w:jc w:val="center"/>
              <w:textAlignment w:val="center"/>
              <w:rPr>
                <w:rFonts w:hint="default" w:ascii="Times New Roman" w:hAnsi="Times New Roman" w:eastAsia="仿宋_GB2312" w:cs="Times New Roman"/>
                <w:b/>
                <w:color w:val="000000"/>
                <w:kern w:val="0"/>
                <w:sz w:val="22"/>
                <w:szCs w:val="22"/>
                <w:lang w:eastAsia="zh-CN" w:bidi="ar"/>
              </w:rPr>
            </w:pPr>
          </w:p>
        </w:tc>
        <w:tc>
          <w:tcPr>
            <w:tcW w:w="1201" w:type="dxa"/>
            <w:tcBorders>
              <w:top w:val="single" w:color="000000" w:sz="4" w:space="0"/>
              <w:left w:val="single" w:color="000000" w:sz="4" w:space="0"/>
              <w:bottom w:val="single" w:color="000000" w:sz="4" w:space="0"/>
              <w:right w:val="single" w:color="000000" w:sz="4" w:space="0"/>
            </w:tcBorders>
            <w:vAlign w:val="center"/>
          </w:tcPr>
          <w:p w14:paraId="4B8AD31B">
            <w:pPr>
              <w:widowControl/>
              <w:jc w:val="center"/>
              <w:textAlignment w:val="center"/>
              <w:rPr>
                <w:rFonts w:hint="default" w:ascii="Times New Roman" w:hAnsi="Times New Roman" w:eastAsia="仿宋_GB2312" w:cs="Times New Roman"/>
                <w:b/>
                <w:color w:val="000000"/>
                <w:kern w:val="0"/>
                <w:sz w:val="22"/>
                <w:szCs w:val="22"/>
                <w:lang w:eastAsia="zh-CN" w:bidi="ar"/>
              </w:rPr>
            </w:pPr>
          </w:p>
        </w:tc>
        <w:tc>
          <w:tcPr>
            <w:tcW w:w="1164" w:type="dxa"/>
            <w:tcBorders>
              <w:top w:val="single" w:color="000000" w:sz="4" w:space="0"/>
              <w:left w:val="single" w:color="000000" w:sz="4" w:space="0"/>
              <w:bottom w:val="single" w:color="000000" w:sz="4" w:space="0"/>
              <w:right w:val="single" w:color="000000" w:sz="4" w:space="0"/>
            </w:tcBorders>
            <w:vAlign w:val="center"/>
          </w:tcPr>
          <w:p w14:paraId="3865DB51">
            <w:pPr>
              <w:widowControl/>
              <w:jc w:val="center"/>
              <w:textAlignment w:val="center"/>
              <w:rPr>
                <w:rFonts w:hint="default" w:ascii="Times New Roman" w:hAnsi="Times New Roman" w:eastAsia="仿宋_GB2312" w:cs="Times New Roman"/>
                <w:b/>
                <w:color w:val="000000"/>
                <w:kern w:val="0"/>
                <w:sz w:val="22"/>
                <w:szCs w:val="22"/>
                <w:lang w:eastAsia="zh-CN" w:bidi="ar"/>
              </w:rPr>
            </w:pPr>
          </w:p>
        </w:tc>
        <w:tc>
          <w:tcPr>
            <w:tcW w:w="1449" w:type="dxa"/>
            <w:tcBorders>
              <w:top w:val="single" w:color="000000" w:sz="4" w:space="0"/>
              <w:left w:val="single" w:color="000000" w:sz="4" w:space="0"/>
              <w:bottom w:val="single" w:color="000000" w:sz="4" w:space="0"/>
              <w:right w:val="single" w:color="000000" w:sz="4" w:space="0"/>
            </w:tcBorders>
            <w:vAlign w:val="center"/>
          </w:tcPr>
          <w:p w14:paraId="3DBDA9FB">
            <w:pPr>
              <w:widowControl/>
              <w:jc w:val="center"/>
              <w:textAlignment w:val="center"/>
              <w:rPr>
                <w:rFonts w:hint="default" w:ascii="Times New Roman" w:hAnsi="Times New Roman" w:eastAsia="仿宋_GB2312" w:cs="Times New Roman"/>
                <w:b/>
                <w:color w:val="000000"/>
                <w:kern w:val="0"/>
                <w:sz w:val="22"/>
                <w:szCs w:val="22"/>
                <w:lang w:eastAsia="zh-CN" w:bidi="ar"/>
              </w:rPr>
            </w:pPr>
          </w:p>
        </w:tc>
        <w:tc>
          <w:tcPr>
            <w:tcW w:w="1116" w:type="dxa"/>
            <w:tcBorders>
              <w:top w:val="single" w:color="000000" w:sz="4" w:space="0"/>
              <w:left w:val="single" w:color="000000" w:sz="4" w:space="0"/>
              <w:bottom w:val="single" w:color="000000" w:sz="4" w:space="0"/>
              <w:right w:val="single" w:color="000000" w:sz="4" w:space="0"/>
            </w:tcBorders>
            <w:vAlign w:val="center"/>
          </w:tcPr>
          <w:p w14:paraId="4D815A42">
            <w:pPr>
              <w:widowControl/>
              <w:jc w:val="center"/>
              <w:textAlignment w:val="center"/>
              <w:rPr>
                <w:rFonts w:hint="default" w:ascii="Times New Roman" w:hAnsi="Times New Roman" w:eastAsia="仿宋_GB2312" w:cs="Times New Roman"/>
                <w:b/>
                <w:color w:val="000000"/>
                <w:kern w:val="0"/>
                <w:sz w:val="22"/>
                <w:szCs w:val="22"/>
                <w:lang w:eastAsia="zh-CN" w:bidi="ar"/>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4652788E">
            <w:pPr>
              <w:widowControl/>
              <w:jc w:val="center"/>
              <w:textAlignment w:val="center"/>
              <w:rPr>
                <w:rFonts w:hint="default" w:ascii="Times New Roman" w:hAnsi="Times New Roman" w:eastAsia="仿宋_GB2312" w:cs="Times New Roman"/>
                <w:b/>
                <w:color w:val="000000"/>
                <w:kern w:val="0"/>
                <w:sz w:val="22"/>
                <w:szCs w:val="22"/>
                <w:lang w:eastAsia="zh-CN" w:bidi="ar"/>
              </w:rPr>
            </w:pPr>
          </w:p>
        </w:tc>
        <w:tc>
          <w:tcPr>
            <w:tcW w:w="1094" w:type="dxa"/>
            <w:tcBorders>
              <w:top w:val="single" w:color="000000" w:sz="4" w:space="0"/>
              <w:left w:val="single" w:color="000000" w:sz="4" w:space="0"/>
              <w:bottom w:val="single" w:color="000000" w:sz="4" w:space="0"/>
              <w:right w:val="single" w:color="000000" w:sz="4" w:space="0"/>
            </w:tcBorders>
            <w:vAlign w:val="center"/>
          </w:tcPr>
          <w:p w14:paraId="3276CA2B">
            <w:pPr>
              <w:widowControl/>
              <w:jc w:val="center"/>
              <w:textAlignment w:val="center"/>
              <w:rPr>
                <w:rFonts w:hint="default" w:ascii="Times New Roman" w:hAnsi="Times New Roman" w:eastAsia="仿宋_GB2312" w:cs="Times New Roman"/>
                <w:b/>
                <w:color w:val="000000"/>
                <w:kern w:val="0"/>
                <w:sz w:val="22"/>
                <w:szCs w:val="22"/>
                <w:lang w:eastAsia="zh-CN" w:bidi="ar"/>
              </w:rPr>
            </w:pPr>
          </w:p>
        </w:tc>
        <w:tc>
          <w:tcPr>
            <w:tcW w:w="1528" w:type="dxa"/>
            <w:tcBorders>
              <w:top w:val="single" w:color="000000" w:sz="4" w:space="0"/>
              <w:left w:val="single" w:color="000000" w:sz="4" w:space="0"/>
              <w:bottom w:val="single" w:color="000000" w:sz="4" w:space="0"/>
              <w:right w:val="single" w:color="000000" w:sz="4" w:space="0"/>
            </w:tcBorders>
            <w:vAlign w:val="center"/>
          </w:tcPr>
          <w:p w14:paraId="22ED1F0A">
            <w:pPr>
              <w:widowControl/>
              <w:jc w:val="center"/>
              <w:textAlignment w:val="center"/>
              <w:rPr>
                <w:rFonts w:hint="default" w:ascii="Times New Roman" w:hAnsi="Times New Roman" w:eastAsia="仿宋_GB2312" w:cs="Times New Roman"/>
                <w:b/>
                <w:color w:val="000000"/>
                <w:kern w:val="0"/>
                <w:sz w:val="22"/>
                <w:szCs w:val="22"/>
                <w:lang w:eastAsia="zh-CN" w:bidi="ar"/>
              </w:rPr>
            </w:pPr>
          </w:p>
        </w:tc>
        <w:tc>
          <w:tcPr>
            <w:tcW w:w="1089" w:type="dxa"/>
            <w:tcBorders>
              <w:top w:val="single" w:color="000000" w:sz="4" w:space="0"/>
              <w:left w:val="single" w:color="000000" w:sz="4" w:space="0"/>
              <w:bottom w:val="single" w:color="000000" w:sz="4" w:space="0"/>
              <w:right w:val="single" w:color="000000" w:sz="4" w:space="0"/>
            </w:tcBorders>
            <w:vAlign w:val="center"/>
          </w:tcPr>
          <w:p w14:paraId="56DE018D">
            <w:pPr>
              <w:widowControl/>
              <w:jc w:val="center"/>
              <w:textAlignment w:val="center"/>
              <w:rPr>
                <w:rFonts w:hint="default" w:ascii="Times New Roman" w:hAnsi="Times New Roman" w:eastAsia="仿宋_GB2312" w:cs="Times New Roman"/>
                <w:b/>
                <w:color w:val="000000"/>
                <w:kern w:val="0"/>
                <w:sz w:val="22"/>
                <w:szCs w:val="22"/>
                <w:lang w:eastAsia="zh-CN" w:bidi="ar"/>
              </w:rPr>
            </w:pPr>
          </w:p>
        </w:tc>
        <w:tc>
          <w:tcPr>
            <w:tcW w:w="1525" w:type="dxa"/>
            <w:tcBorders>
              <w:top w:val="single" w:color="000000" w:sz="4" w:space="0"/>
              <w:left w:val="single" w:color="000000" w:sz="4" w:space="0"/>
              <w:bottom w:val="single" w:color="000000" w:sz="4" w:space="0"/>
              <w:right w:val="single" w:color="000000" w:sz="4" w:space="0"/>
            </w:tcBorders>
            <w:vAlign w:val="center"/>
          </w:tcPr>
          <w:p w14:paraId="1D79AB90">
            <w:pPr>
              <w:widowControl/>
              <w:jc w:val="center"/>
              <w:textAlignment w:val="center"/>
              <w:rPr>
                <w:rFonts w:hint="default" w:ascii="Times New Roman" w:hAnsi="Times New Roman" w:eastAsia="仿宋_GB2312" w:cs="Times New Roman"/>
                <w:b/>
                <w:color w:val="000000"/>
                <w:kern w:val="0"/>
                <w:sz w:val="22"/>
                <w:szCs w:val="22"/>
                <w:lang w:eastAsia="zh-CN" w:bidi="ar"/>
              </w:rPr>
            </w:pPr>
          </w:p>
        </w:tc>
      </w:tr>
    </w:tbl>
    <w:p w14:paraId="44A2F81B">
      <w:pPr>
        <w:pStyle w:val="2"/>
        <w:ind w:left="0" w:leftChars="0" w:firstLine="0" w:firstLineChars="0"/>
        <w:jc w:val="both"/>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注：打造新动能、攻坚新技术、开发新产品、增强配套能力四项，企业推进计划中不涉及</w:t>
      </w:r>
      <w:r>
        <w:rPr>
          <w:rFonts w:hint="default" w:ascii="Times New Roman" w:hAnsi="Times New Roman" w:cs="Times New Roman"/>
          <w:color w:val="000000"/>
          <w:sz w:val="24"/>
          <w:szCs w:val="24"/>
          <w:lang w:eastAsia="zh-CN"/>
        </w:rPr>
        <w:t>的</w:t>
      </w:r>
      <w:r>
        <w:rPr>
          <w:rFonts w:hint="default" w:ascii="Times New Roman" w:hAnsi="Times New Roman" w:cs="Times New Roman"/>
          <w:color w:val="000000"/>
          <w:sz w:val="24"/>
          <w:szCs w:val="24"/>
          <w:lang w:val="en-US" w:eastAsia="zh-CN"/>
        </w:rPr>
        <w:t>可不填。</w:t>
      </w:r>
    </w:p>
    <w:p w14:paraId="7E84FDD9">
      <w:pPr>
        <w:pStyle w:val="2"/>
        <w:ind w:left="0" w:leftChars="0" w:firstLine="0" w:firstLineChars="0"/>
        <w:jc w:val="both"/>
        <w:rPr>
          <w:rFonts w:hint="default" w:ascii="Times New Roman" w:hAnsi="Times New Roman" w:cs="Times New Roman"/>
          <w:color w:val="000000"/>
          <w:sz w:val="24"/>
          <w:szCs w:val="24"/>
          <w:lang w:val="en-US" w:eastAsia="zh-CN"/>
        </w:rPr>
        <w:sectPr>
          <w:pgSz w:w="16838" w:h="11906" w:orient="landscape"/>
          <w:pgMar w:top="1800" w:right="1440" w:bottom="1800" w:left="1440" w:header="851" w:footer="992" w:gutter="0"/>
          <w:pgNumType w:fmt="numberInDash"/>
          <w:cols w:space="720" w:num="1"/>
          <w:docGrid w:type="lines" w:linePitch="312" w:charSpace="0"/>
        </w:sectPr>
      </w:pPr>
    </w:p>
    <w:p w14:paraId="1A9A495F">
      <w:pPr>
        <w:tabs>
          <w:tab w:val="left" w:pos="8643"/>
        </w:tabs>
        <w:spacing w:line="560" w:lineRule="exact"/>
        <w:ind w:right="210" w:rightChars="1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1-</w:t>
      </w:r>
      <w:r>
        <w:rPr>
          <w:rFonts w:hint="eastAsia" w:ascii="Times New Roman" w:hAnsi="Times New Roman" w:eastAsia="黑体" w:cs="Times New Roman"/>
          <w:sz w:val="32"/>
          <w:szCs w:val="32"/>
          <w:lang w:val="en-US" w:eastAsia="zh-CN"/>
        </w:rPr>
        <w:t>4</w:t>
      </w:r>
    </w:p>
    <w:p w14:paraId="13CF10CB">
      <w:pPr>
        <w:pStyle w:val="5"/>
        <w:rPr>
          <w:rFonts w:hint="default" w:ascii="Times New Roman" w:hAnsi="Times New Roman" w:cs="Times New Roman"/>
          <w:lang w:val="en-US" w:eastAsia="zh-CN"/>
        </w:rPr>
      </w:pPr>
    </w:p>
    <w:p w14:paraId="3688F459">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天津市</w:t>
      </w:r>
      <w:r>
        <w:rPr>
          <w:rFonts w:hint="default" w:ascii="Times New Roman" w:hAnsi="Times New Roman" w:eastAsia="方正小标宋简体" w:cs="Times New Roman"/>
          <w:sz w:val="44"/>
          <w:szCs w:val="44"/>
          <w:lang w:val="en-US" w:eastAsia="zh-CN"/>
        </w:rPr>
        <w:t>202</w:t>
      </w:r>
      <w:r>
        <w:rPr>
          <w:rFonts w:hint="eastAsia"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lang w:val="en-US" w:eastAsia="zh-CN"/>
        </w:rPr>
        <w:t>年</w:t>
      </w:r>
      <w:r>
        <w:rPr>
          <w:rFonts w:hint="default" w:ascii="Times New Roman" w:hAnsi="Times New Roman" w:eastAsia="方正小标宋简体" w:cs="Times New Roman"/>
          <w:sz w:val="44"/>
          <w:szCs w:val="44"/>
        </w:rPr>
        <w:t>重点专精特新</w:t>
      </w:r>
      <w:r>
        <w:rPr>
          <w:rFonts w:hint="eastAsia"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rPr>
        <w:t>小巨人</w:t>
      </w:r>
      <w:r>
        <w:rPr>
          <w:rFonts w:hint="eastAsia"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rPr>
        <w:t>企业佐证材料（供参考）</w:t>
      </w:r>
    </w:p>
    <w:p w14:paraId="60CF3393">
      <w:pPr>
        <w:widowControl/>
        <w:autoSpaceDE w:val="0"/>
        <w:autoSpaceDN w:val="0"/>
        <w:spacing w:line="500" w:lineRule="exact"/>
        <w:rPr>
          <w:rFonts w:hint="default" w:ascii="Times New Roman" w:hAnsi="Times New Roman" w:eastAsia="仿宋" w:cs="Times New Roman"/>
          <w:sz w:val="32"/>
          <w:szCs w:val="32"/>
        </w:rPr>
      </w:pPr>
    </w:p>
    <w:p w14:paraId="44610A83">
      <w:pPr>
        <w:spacing w:line="500" w:lineRule="exact"/>
        <w:ind w:firstLine="640" w:firstLineChars="200"/>
        <w:rPr>
          <w:rFonts w:hint="default" w:ascii="Times New Roman" w:hAnsi="Times New Roman" w:eastAsia="仿宋_GB2312" w:cs="Times New Roman"/>
          <w:sz w:val="32"/>
          <w:szCs w:val="20"/>
          <w:lang w:eastAsia="zh-CN"/>
        </w:rPr>
      </w:pPr>
      <w:r>
        <w:rPr>
          <w:rFonts w:hint="default" w:ascii="Times New Roman" w:hAnsi="Times New Roman" w:eastAsia="仿宋_GB2312" w:cs="Times New Roman"/>
          <w:sz w:val="32"/>
          <w:szCs w:val="20"/>
        </w:rPr>
        <w:t>1．企业营业执照正副本复印件（如企业成立至今有被收购、合并等影响判断从事细分市场年限的事件，请提供说明，以综合判断</w:t>
      </w:r>
      <w:r>
        <w:rPr>
          <w:rFonts w:hint="eastAsia" w:ascii="Times New Roman" w:hAnsi="Times New Roman" w:eastAsia="仿宋_GB2312" w:cs="Times New Roman"/>
          <w:sz w:val="32"/>
          <w:szCs w:val="20"/>
          <w:lang w:eastAsia="zh-CN"/>
        </w:rPr>
        <w:t>截至上</w:t>
      </w:r>
      <w:r>
        <w:rPr>
          <w:rFonts w:hint="default" w:ascii="Times New Roman" w:hAnsi="Times New Roman" w:eastAsia="仿宋_GB2312" w:cs="Times New Roman"/>
          <w:sz w:val="32"/>
          <w:szCs w:val="20"/>
        </w:rPr>
        <w:t>年末的从事细分市场年限）</w:t>
      </w:r>
      <w:r>
        <w:rPr>
          <w:rFonts w:hint="default" w:ascii="Times New Roman" w:hAnsi="Times New Roman" w:eastAsia="仿宋_GB2312" w:cs="Times New Roman"/>
          <w:sz w:val="32"/>
          <w:szCs w:val="20"/>
          <w:lang w:eastAsia="zh-CN"/>
        </w:rPr>
        <w:t>。</w:t>
      </w:r>
    </w:p>
    <w:p w14:paraId="420FF29C">
      <w:pPr>
        <w:pStyle w:val="2"/>
        <w:keepNext w:val="0"/>
        <w:keepLines w:val="0"/>
        <w:pageBreakBefore w:val="0"/>
        <w:numPr>
          <w:ilvl w:val="0"/>
          <w:numId w:val="0"/>
        </w:numPr>
        <w:kinsoku/>
        <w:overflowPunct/>
        <w:topLinePunct w:val="0"/>
        <w:bidi w:val="0"/>
        <w:snapToGrid/>
        <w:spacing w:line="560" w:lineRule="exact"/>
        <w:ind w:firstLine="640" w:firstLineChars="200"/>
        <w:textAlignment w:val="auto"/>
        <w:rPr>
          <w:rFonts w:hint="eastAsia" w:ascii="Times New Roman" w:hAnsi="Times New Roman" w:cs="Times New Roman"/>
          <w:sz w:val="32"/>
          <w:szCs w:val="20"/>
          <w:highlight w:val="none"/>
          <w:lang w:eastAsia="zh-CN"/>
        </w:rPr>
      </w:pPr>
      <w:r>
        <w:rPr>
          <w:rFonts w:hint="default" w:ascii="Times New Roman" w:hAnsi="Times New Roman" w:eastAsia="仿宋_GB2312" w:cs="Times New Roman"/>
          <w:sz w:val="32"/>
          <w:szCs w:val="20"/>
          <w:highlight w:val="none"/>
        </w:rPr>
        <w:t>2．</w:t>
      </w:r>
      <w:bookmarkStart w:id="0" w:name="OLE_LINK5"/>
      <w:r>
        <w:rPr>
          <w:rFonts w:hint="default" w:ascii="Times New Roman" w:hAnsi="Times New Roman" w:eastAsia="仿宋_GB2312" w:cs="Times New Roman"/>
          <w:sz w:val="32"/>
          <w:szCs w:val="20"/>
          <w:highlight w:val="none"/>
        </w:rPr>
        <w:t>202</w:t>
      </w:r>
      <w:r>
        <w:rPr>
          <w:rFonts w:hint="eastAsia" w:ascii="Times New Roman" w:hAnsi="Times New Roman" w:cs="Times New Roman"/>
          <w:sz w:val="32"/>
          <w:szCs w:val="20"/>
          <w:highlight w:val="none"/>
          <w:lang w:val="en-US" w:eastAsia="zh-CN"/>
        </w:rPr>
        <w:t>1</w:t>
      </w:r>
      <w:r>
        <w:rPr>
          <w:rFonts w:hint="default" w:ascii="Times New Roman" w:hAnsi="Times New Roman" w:eastAsia="仿宋_GB2312" w:cs="Times New Roman"/>
          <w:sz w:val="32"/>
          <w:szCs w:val="20"/>
          <w:highlight w:val="none"/>
        </w:rPr>
        <w:t>年、202</w:t>
      </w:r>
      <w:r>
        <w:rPr>
          <w:rFonts w:hint="eastAsia" w:ascii="Times New Roman" w:hAnsi="Times New Roman" w:cs="Times New Roman"/>
          <w:sz w:val="32"/>
          <w:szCs w:val="20"/>
          <w:highlight w:val="none"/>
          <w:lang w:val="en-US" w:eastAsia="zh-CN"/>
        </w:rPr>
        <w:t>2</w:t>
      </w:r>
      <w:r>
        <w:rPr>
          <w:rFonts w:hint="default" w:ascii="Times New Roman" w:hAnsi="Times New Roman" w:eastAsia="仿宋_GB2312" w:cs="Times New Roman"/>
          <w:sz w:val="32"/>
          <w:szCs w:val="20"/>
          <w:highlight w:val="none"/>
        </w:rPr>
        <w:t>年</w:t>
      </w:r>
      <w:r>
        <w:rPr>
          <w:rFonts w:hint="default" w:ascii="Times New Roman" w:hAnsi="Times New Roman" w:eastAsia="仿宋_GB2312" w:cs="Times New Roman"/>
          <w:sz w:val="32"/>
          <w:szCs w:val="20"/>
          <w:highlight w:val="none"/>
          <w:lang w:eastAsia="zh-CN"/>
        </w:rPr>
        <w:t>、</w:t>
      </w:r>
      <w:r>
        <w:rPr>
          <w:rFonts w:hint="default" w:ascii="Times New Roman" w:hAnsi="Times New Roman" w:eastAsia="仿宋_GB2312" w:cs="Times New Roman"/>
          <w:sz w:val="32"/>
          <w:szCs w:val="20"/>
          <w:highlight w:val="none"/>
          <w:lang w:val="en-US" w:eastAsia="zh-CN"/>
        </w:rPr>
        <w:t>202</w:t>
      </w:r>
      <w:r>
        <w:rPr>
          <w:rFonts w:hint="eastAsia" w:ascii="Times New Roman" w:hAnsi="Times New Roman" w:cs="Times New Roman"/>
          <w:sz w:val="32"/>
          <w:szCs w:val="20"/>
          <w:highlight w:val="none"/>
          <w:lang w:val="en-US" w:eastAsia="zh-CN"/>
        </w:rPr>
        <w:t>3</w:t>
      </w:r>
      <w:r>
        <w:rPr>
          <w:rFonts w:hint="default" w:ascii="Times New Roman" w:hAnsi="Times New Roman" w:eastAsia="仿宋_GB2312" w:cs="Times New Roman"/>
          <w:sz w:val="32"/>
          <w:szCs w:val="20"/>
          <w:highlight w:val="none"/>
          <w:lang w:val="en-US" w:eastAsia="zh-CN"/>
        </w:rPr>
        <w:t>年、202</w:t>
      </w:r>
      <w:r>
        <w:rPr>
          <w:rFonts w:hint="eastAsia" w:ascii="Times New Roman" w:hAnsi="Times New Roman" w:cs="Times New Roman"/>
          <w:sz w:val="32"/>
          <w:szCs w:val="20"/>
          <w:highlight w:val="none"/>
          <w:lang w:val="en-US" w:eastAsia="zh-CN"/>
        </w:rPr>
        <w:t>4</w:t>
      </w:r>
      <w:r>
        <w:rPr>
          <w:rFonts w:hint="default" w:ascii="Times New Roman" w:hAnsi="Times New Roman" w:eastAsia="仿宋_GB2312" w:cs="Times New Roman"/>
          <w:sz w:val="32"/>
          <w:szCs w:val="20"/>
          <w:highlight w:val="none"/>
          <w:lang w:val="en-US" w:eastAsia="zh-CN"/>
        </w:rPr>
        <w:t>年</w:t>
      </w:r>
      <w:r>
        <w:rPr>
          <w:rFonts w:hint="default" w:ascii="Times New Roman" w:hAnsi="Times New Roman" w:eastAsia="仿宋_GB2312" w:cs="Times New Roman"/>
          <w:sz w:val="32"/>
          <w:szCs w:val="20"/>
          <w:highlight w:val="none"/>
        </w:rPr>
        <w:t>度的</w:t>
      </w:r>
      <w:r>
        <w:rPr>
          <w:rFonts w:hint="eastAsia" w:ascii="Times New Roman" w:hAnsi="Times New Roman" w:cs="Times New Roman"/>
          <w:sz w:val="32"/>
          <w:szCs w:val="20"/>
          <w:highlight w:val="none"/>
          <w:lang w:val="en-US" w:eastAsia="zh-CN"/>
        </w:rPr>
        <w:t>财务</w:t>
      </w:r>
      <w:r>
        <w:rPr>
          <w:rFonts w:hint="default" w:ascii="Times New Roman" w:hAnsi="Times New Roman" w:eastAsia="仿宋_GB2312" w:cs="Times New Roman"/>
          <w:sz w:val="32"/>
          <w:szCs w:val="20"/>
          <w:highlight w:val="none"/>
        </w:rPr>
        <w:t>审计报告</w:t>
      </w:r>
      <w:r>
        <w:rPr>
          <w:rFonts w:hint="default" w:ascii="Times New Roman" w:hAnsi="Times New Roman" w:eastAsia="仿宋_GB2312" w:cs="Times New Roman"/>
          <w:sz w:val="32"/>
          <w:szCs w:val="20"/>
          <w:highlight w:val="none"/>
          <w:lang w:eastAsia="zh-CN"/>
        </w:rPr>
        <w:t>（</w:t>
      </w:r>
      <w:r>
        <w:rPr>
          <w:rFonts w:hint="eastAsia" w:ascii="Times New Roman" w:hAnsi="Times New Roman" w:eastAsia="仿宋_GB2312" w:cs="Times New Roman"/>
          <w:sz w:val="32"/>
          <w:szCs w:val="20"/>
          <w:highlight w:val="none"/>
          <w:lang w:val="en-US" w:eastAsia="zh-CN"/>
        </w:rPr>
        <w:t>其中</w:t>
      </w:r>
      <w:r>
        <w:rPr>
          <w:rFonts w:hint="eastAsia" w:ascii="Times New Roman" w:hAnsi="Times New Roman" w:cs="Times New Roman"/>
          <w:sz w:val="32"/>
          <w:szCs w:val="20"/>
          <w:highlight w:val="none"/>
          <w:lang w:val="en-US" w:eastAsia="zh-CN"/>
        </w:rPr>
        <w:t>2023年、2024</w:t>
      </w:r>
      <w:r>
        <w:rPr>
          <w:rFonts w:hint="eastAsia" w:ascii="Times New Roman" w:hAnsi="Times New Roman" w:eastAsia="仿宋_GB2312" w:cs="Times New Roman"/>
          <w:sz w:val="32"/>
          <w:szCs w:val="20"/>
          <w:highlight w:val="none"/>
          <w:lang w:val="en-US" w:eastAsia="zh-CN"/>
        </w:rPr>
        <w:t>年</w:t>
      </w:r>
      <w:r>
        <w:rPr>
          <w:rFonts w:hint="eastAsia" w:ascii="Times New Roman" w:hAnsi="Times New Roman" w:cs="Times New Roman"/>
          <w:sz w:val="32"/>
          <w:szCs w:val="20"/>
          <w:highlight w:val="none"/>
          <w:lang w:val="en-US" w:eastAsia="zh-CN"/>
        </w:rPr>
        <w:t>财务</w:t>
      </w:r>
      <w:r>
        <w:rPr>
          <w:rFonts w:hint="eastAsia" w:ascii="Times New Roman" w:hAnsi="Times New Roman" w:eastAsia="仿宋_GB2312" w:cs="Times New Roman"/>
          <w:sz w:val="32"/>
          <w:szCs w:val="20"/>
          <w:highlight w:val="none"/>
          <w:lang w:val="en-US" w:eastAsia="zh-CN"/>
        </w:rPr>
        <w:t>审计报告须提供在财政部注册会计师行业统一监管平台完成报备后的报告。</w:t>
      </w:r>
      <w:bookmarkEnd w:id="0"/>
      <w:r>
        <w:rPr>
          <w:rFonts w:hint="eastAsia" w:ascii="Times New Roman" w:hAnsi="Times New Roman" w:cs="Times New Roman"/>
          <w:sz w:val="32"/>
          <w:szCs w:val="20"/>
          <w:highlight w:val="none"/>
          <w:lang w:val="en-US" w:eastAsia="zh-CN"/>
        </w:rPr>
        <w:t>2022年—2024年度财务审计报告需体现</w:t>
      </w:r>
      <w:r>
        <w:rPr>
          <w:rFonts w:hint="eastAsia" w:ascii="Times New Roman" w:hAnsi="Times New Roman" w:eastAsia="仿宋_GB2312" w:cs="Times New Roman"/>
          <w:sz w:val="32"/>
          <w:szCs w:val="20"/>
          <w:highlight w:val="none"/>
          <w:lang w:val="en-US" w:eastAsia="zh-CN"/>
        </w:rPr>
        <w:t>营业收入、主营业务收入、销售费用、管理费用、主营业务成本、净利润总额、资产总额、负债总额、研发费用、出口额等</w:t>
      </w:r>
      <w:r>
        <w:rPr>
          <w:rFonts w:hint="eastAsia" w:ascii="Times New Roman" w:hAnsi="Times New Roman" w:cs="Times New Roman"/>
          <w:sz w:val="32"/>
          <w:szCs w:val="20"/>
          <w:highlight w:val="none"/>
          <w:lang w:val="en-US" w:eastAsia="zh-CN"/>
        </w:rPr>
        <w:t>数据</w:t>
      </w:r>
      <w:r>
        <w:rPr>
          <w:rFonts w:hint="eastAsia" w:ascii="Times New Roman" w:hAnsi="Times New Roman" w:eastAsia="仿宋_GB2312" w:cs="Times New Roman"/>
          <w:sz w:val="32"/>
          <w:szCs w:val="20"/>
          <w:highlight w:val="none"/>
          <w:lang w:val="en-US" w:eastAsia="zh-CN"/>
        </w:rPr>
        <w:t>，如</w:t>
      </w:r>
      <w:r>
        <w:rPr>
          <w:rFonts w:hint="eastAsia" w:ascii="Times New Roman" w:hAnsi="Times New Roman" w:cs="Times New Roman"/>
          <w:sz w:val="32"/>
          <w:szCs w:val="20"/>
          <w:highlight w:val="none"/>
          <w:lang w:val="en-US" w:eastAsia="zh-CN"/>
        </w:rPr>
        <w:t>审计报告未体现主营业务收入/成本则需补充提供会计师事务所出具的主营业务收入/成本情况说明；如</w:t>
      </w:r>
      <w:r>
        <w:rPr>
          <w:rFonts w:hint="eastAsia" w:ascii="Times New Roman" w:hAnsi="Times New Roman" w:eastAsia="仿宋_GB2312" w:cs="Times New Roman"/>
          <w:sz w:val="32"/>
          <w:szCs w:val="20"/>
          <w:highlight w:val="none"/>
          <w:lang w:val="en-US" w:eastAsia="zh-CN"/>
        </w:rPr>
        <w:t>审计报告</w:t>
      </w:r>
      <w:r>
        <w:rPr>
          <w:rFonts w:hint="eastAsia" w:ascii="Times New Roman" w:hAnsi="Times New Roman" w:cs="Times New Roman"/>
          <w:sz w:val="32"/>
          <w:szCs w:val="20"/>
          <w:highlight w:val="none"/>
          <w:lang w:val="en-US" w:eastAsia="zh-CN"/>
        </w:rPr>
        <w:t>未体现研发费用，可补充提交研发专项审计报告；如审计报告</w:t>
      </w:r>
      <w:r>
        <w:rPr>
          <w:rFonts w:hint="eastAsia" w:ascii="Times New Roman" w:hAnsi="Times New Roman" w:eastAsia="仿宋_GB2312" w:cs="Times New Roman"/>
          <w:sz w:val="32"/>
          <w:szCs w:val="20"/>
          <w:highlight w:val="none"/>
          <w:lang w:val="en-US" w:eastAsia="zh-CN"/>
        </w:rPr>
        <w:t>不含“出口额”，可使用增值税纳税申报表相关页或免抵退税申报汇总表</w:t>
      </w:r>
      <w:r>
        <w:rPr>
          <w:rFonts w:hint="eastAsia" w:ascii="Times New Roman" w:hAnsi="Times New Roman" w:eastAsia="仿宋_GB2312" w:cs="Times New Roman"/>
          <w:color w:val="auto"/>
          <w:kern w:val="0"/>
          <w:sz w:val="32"/>
          <w:szCs w:val="32"/>
          <w:highlight w:val="none"/>
          <w:lang w:val="en-US" w:eastAsia="zh-CN"/>
        </w:rPr>
        <w:t>等</w:t>
      </w:r>
      <w:r>
        <w:rPr>
          <w:rFonts w:hint="default" w:ascii="Times New Roman" w:hAnsi="Times New Roman" w:eastAsia="仿宋_GB2312" w:cs="Times New Roman"/>
          <w:sz w:val="32"/>
          <w:szCs w:val="20"/>
          <w:highlight w:val="none"/>
          <w:lang w:eastAsia="zh-CN"/>
        </w:rPr>
        <w:t>）</w:t>
      </w:r>
      <w:r>
        <w:rPr>
          <w:rFonts w:hint="eastAsia" w:ascii="Times New Roman" w:hAnsi="Times New Roman" w:cs="Times New Roman"/>
          <w:sz w:val="32"/>
          <w:szCs w:val="20"/>
          <w:highlight w:val="none"/>
          <w:lang w:eastAsia="zh-CN"/>
        </w:rPr>
        <w:t>。</w:t>
      </w:r>
    </w:p>
    <w:p w14:paraId="08ABB8E8">
      <w:pPr>
        <w:pStyle w:val="2"/>
        <w:keepNext w:val="0"/>
        <w:keepLines w:val="0"/>
        <w:pageBreakBefore w:val="0"/>
        <w:numPr>
          <w:ilvl w:val="0"/>
          <w:numId w:val="2"/>
        </w:numPr>
        <w:kinsoku/>
        <w:overflowPunct/>
        <w:topLinePunct w:val="0"/>
        <w:bidi w:val="0"/>
        <w:snapToGrid/>
        <w:spacing w:line="560" w:lineRule="exact"/>
        <w:ind w:firstLine="640" w:firstLineChars="200"/>
        <w:textAlignment w:val="auto"/>
        <w:rPr>
          <w:rFonts w:hint="default" w:ascii="Times New Roman" w:hAnsi="Times New Roman" w:cs="Times New Roman"/>
          <w:sz w:val="32"/>
          <w:szCs w:val="20"/>
          <w:highlight w:val="none"/>
          <w:lang w:val="en-US" w:eastAsia="zh-CN"/>
        </w:rPr>
      </w:pPr>
      <w:r>
        <w:rPr>
          <w:rFonts w:hint="default" w:ascii="Times New Roman" w:hAnsi="Times New Roman" w:cs="Times New Roman"/>
          <w:sz w:val="32"/>
          <w:szCs w:val="20"/>
          <w:highlight w:val="none"/>
          <w:lang w:val="en-US" w:eastAsia="zh-CN"/>
        </w:rPr>
        <w:t>202</w:t>
      </w:r>
      <w:r>
        <w:rPr>
          <w:rFonts w:hint="eastAsia" w:ascii="Times New Roman" w:hAnsi="Times New Roman" w:cs="Times New Roman"/>
          <w:sz w:val="32"/>
          <w:szCs w:val="20"/>
          <w:highlight w:val="none"/>
          <w:lang w:val="en-US" w:eastAsia="zh-CN"/>
        </w:rPr>
        <w:t>2</w:t>
      </w:r>
      <w:r>
        <w:rPr>
          <w:rFonts w:hint="default" w:ascii="Times New Roman" w:hAnsi="Times New Roman" w:cs="Times New Roman"/>
          <w:sz w:val="32"/>
          <w:szCs w:val="20"/>
          <w:highlight w:val="none"/>
          <w:lang w:val="en-US" w:eastAsia="zh-CN"/>
        </w:rPr>
        <w:t>年、202</w:t>
      </w:r>
      <w:r>
        <w:rPr>
          <w:rFonts w:hint="eastAsia" w:ascii="Times New Roman" w:hAnsi="Times New Roman" w:cs="Times New Roman"/>
          <w:sz w:val="32"/>
          <w:szCs w:val="20"/>
          <w:highlight w:val="none"/>
          <w:lang w:val="en-US" w:eastAsia="zh-CN"/>
        </w:rPr>
        <w:t>3</w:t>
      </w:r>
      <w:r>
        <w:rPr>
          <w:rFonts w:hint="default" w:ascii="Times New Roman" w:hAnsi="Times New Roman" w:cs="Times New Roman"/>
          <w:sz w:val="32"/>
          <w:szCs w:val="20"/>
          <w:highlight w:val="none"/>
          <w:lang w:val="en-US" w:eastAsia="zh-CN"/>
        </w:rPr>
        <w:t>年、202</w:t>
      </w:r>
      <w:r>
        <w:rPr>
          <w:rFonts w:hint="eastAsia" w:ascii="Times New Roman" w:hAnsi="Times New Roman" w:cs="Times New Roman"/>
          <w:sz w:val="32"/>
          <w:szCs w:val="20"/>
          <w:highlight w:val="none"/>
          <w:lang w:val="en-US" w:eastAsia="zh-CN"/>
        </w:rPr>
        <w:t>4</w:t>
      </w:r>
      <w:r>
        <w:rPr>
          <w:rFonts w:hint="default" w:ascii="Times New Roman" w:hAnsi="Times New Roman" w:cs="Times New Roman"/>
          <w:sz w:val="32"/>
          <w:szCs w:val="20"/>
          <w:highlight w:val="none"/>
          <w:lang w:val="en-US" w:eastAsia="zh-CN"/>
        </w:rPr>
        <w:t>年各年12月底缴纳社保人数证明</w:t>
      </w:r>
      <w:r>
        <w:rPr>
          <w:rFonts w:hint="eastAsia" w:ascii="Times New Roman" w:hAnsi="Times New Roman" w:cs="Times New Roman"/>
          <w:sz w:val="32"/>
          <w:szCs w:val="20"/>
          <w:highlight w:val="none"/>
          <w:lang w:val="en-US" w:eastAsia="zh-CN"/>
        </w:rPr>
        <w:t>。</w:t>
      </w:r>
    </w:p>
    <w:p w14:paraId="714A7189">
      <w:pPr>
        <w:widowControl/>
        <w:numPr>
          <w:ilvl w:val="0"/>
          <w:numId w:val="0"/>
        </w:numPr>
        <w:autoSpaceDE w:val="0"/>
        <w:autoSpaceDN w:val="0"/>
        <w:spacing w:line="500" w:lineRule="exact"/>
        <w:ind w:firstLine="596" w:firstLineChars="200"/>
        <w:rPr>
          <w:rFonts w:hint="default" w:ascii="Times New Roman" w:hAnsi="Times New Roman" w:eastAsia="仿宋_GB2312" w:cs="Times New Roman"/>
          <w:sz w:val="32"/>
          <w:szCs w:val="20"/>
          <w:lang w:val="en-US"/>
        </w:rPr>
      </w:pPr>
      <w:r>
        <w:rPr>
          <w:rFonts w:hint="eastAsia" w:ascii="Times New Roman" w:hAnsi="Times New Roman" w:eastAsia="仿宋_GB2312" w:cs="Times New Roman"/>
          <w:spacing w:val="-11"/>
          <w:sz w:val="32"/>
          <w:szCs w:val="20"/>
          <w:lang w:val="en-US" w:eastAsia="zh-CN"/>
        </w:rPr>
        <w:t>4.</w:t>
      </w:r>
      <w:bookmarkStart w:id="1" w:name="OLE_LINK6"/>
      <w:r>
        <w:rPr>
          <w:rFonts w:hint="default" w:ascii="Times New Roman" w:hAnsi="Times New Roman" w:eastAsia="仿宋_GB2312" w:cs="Times New Roman"/>
          <w:spacing w:val="-11"/>
          <w:sz w:val="32"/>
          <w:szCs w:val="20"/>
        </w:rPr>
        <w:t>主持或参与制（修）订国际、国家或行业标准的佐证材</w:t>
      </w:r>
      <w:r>
        <w:rPr>
          <w:rFonts w:hint="default" w:ascii="Times New Roman" w:hAnsi="Times New Roman" w:eastAsia="仿宋_GB2312" w:cs="Times New Roman"/>
          <w:sz w:val="32"/>
          <w:szCs w:val="20"/>
        </w:rPr>
        <w:t>料</w:t>
      </w:r>
      <w:r>
        <w:rPr>
          <w:rFonts w:hint="default" w:ascii="Times New Roman" w:hAnsi="Times New Roman" w:eastAsia="仿宋_GB2312" w:cs="Times New Roman"/>
          <w:sz w:val="32"/>
          <w:szCs w:val="20"/>
          <w:lang w:eastAsia="zh-CN"/>
        </w:rPr>
        <w:t>，</w:t>
      </w:r>
      <w:r>
        <w:rPr>
          <w:rFonts w:hint="eastAsia" w:ascii="Times New Roman" w:hAnsi="Times New Roman" w:eastAsia="仿宋_GB2312" w:cs="Times New Roman"/>
          <w:sz w:val="32"/>
          <w:szCs w:val="20"/>
          <w:lang w:val="en-US" w:eastAsia="zh-CN"/>
        </w:rPr>
        <w:t>包括标准清单、各</w:t>
      </w:r>
      <w:r>
        <w:rPr>
          <w:rFonts w:hint="default" w:ascii="Times New Roman" w:hAnsi="Times New Roman" w:eastAsia="仿宋_GB2312" w:cs="Times New Roman"/>
          <w:sz w:val="32"/>
          <w:szCs w:val="20"/>
          <w:lang w:val="en-US" w:eastAsia="zh-CN"/>
        </w:rPr>
        <w:t>标准</w:t>
      </w:r>
      <w:r>
        <w:rPr>
          <w:rFonts w:hint="default" w:ascii="Times New Roman" w:hAnsi="Times New Roman" w:eastAsia="仿宋_GB2312" w:cs="Times New Roman"/>
          <w:sz w:val="32"/>
          <w:szCs w:val="20"/>
          <w:lang w:eastAsia="zh-CN"/>
        </w:rPr>
        <w:t>首页及前言页等关键页</w:t>
      </w:r>
      <w:bookmarkEnd w:id="1"/>
      <w:r>
        <w:rPr>
          <w:rFonts w:hint="eastAsia" w:ascii="Times New Roman" w:hAnsi="Times New Roman" w:eastAsia="仿宋_GB2312" w:cs="Times New Roman"/>
          <w:sz w:val="32"/>
          <w:szCs w:val="20"/>
          <w:lang w:eastAsia="zh-CN"/>
        </w:rPr>
        <w:t>，</w:t>
      </w:r>
      <w:r>
        <w:rPr>
          <w:rFonts w:hint="eastAsia" w:ascii="Times New Roman" w:hAnsi="Times New Roman" w:eastAsia="仿宋_GB2312" w:cs="Times New Roman"/>
          <w:sz w:val="32"/>
          <w:szCs w:val="20"/>
          <w:lang w:val="en-US" w:eastAsia="zh-CN"/>
        </w:rPr>
        <w:t>标准须已颁布实施。</w:t>
      </w:r>
    </w:p>
    <w:p w14:paraId="3B1E65B0">
      <w:pPr>
        <w:widowControl/>
        <w:autoSpaceDE w:val="0"/>
        <w:autoSpaceDN w:val="0"/>
        <w:spacing w:line="500" w:lineRule="exact"/>
        <w:ind w:firstLine="640" w:firstLineChars="200"/>
        <w:rPr>
          <w:rFonts w:hint="default" w:ascii="Times New Roman" w:hAnsi="Times New Roman" w:eastAsia="仿宋_GB2312" w:cs="Times New Roman"/>
          <w:sz w:val="32"/>
          <w:szCs w:val="20"/>
          <w:lang w:eastAsia="zh-CN"/>
        </w:rPr>
      </w:pPr>
      <w:r>
        <w:rPr>
          <w:rFonts w:hint="eastAsia" w:ascii="Times New Roman" w:hAnsi="Times New Roman" w:eastAsia="仿宋_GB2312" w:cs="Times New Roman"/>
          <w:sz w:val="32"/>
          <w:szCs w:val="20"/>
          <w:lang w:val="en-US" w:eastAsia="zh-CN"/>
        </w:rPr>
        <w:t>5</w:t>
      </w:r>
      <w:r>
        <w:rPr>
          <w:rFonts w:hint="default" w:ascii="Times New Roman" w:hAnsi="Times New Roman" w:eastAsia="仿宋_GB2312" w:cs="Times New Roman"/>
          <w:sz w:val="32"/>
          <w:szCs w:val="20"/>
          <w:lang w:val="en-US" w:eastAsia="zh-CN"/>
        </w:rPr>
        <w:t>. 企业获得的管理体系认证证书（包括质量、环境、职业安全健康、其他）</w:t>
      </w:r>
      <w:r>
        <w:rPr>
          <w:rFonts w:hint="eastAsia" w:ascii="Times New Roman" w:hAnsi="Times New Roman" w:eastAsia="仿宋_GB2312" w:cs="Times New Roman"/>
          <w:sz w:val="32"/>
          <w:szCs w:val="20"/>
          <w:lang w:val="en-US" w:eastAsia="zh-CN"/>
        </w:rPr>
        <w:t>，</w:t>
      </w:r>
      <w:r>
        <w:rPr>
          <w:rFonts w:hint="default" w:ascii="Times New Roman" w:hAnsi="Times New Roman" w:eastAsia="仿宋_GB2312" w:cs="Times New Roman"/>
          <w:color w:val="auto"/>
          <w:kern w:val="0"/>
          <w:sz w:val="32"/>
          <w:szCs w:val="32"/>
          <w:highlight w:val="none"/>
          <w:lang w:val="zh-CN"/>
        </w:rPr>
        <w:t>均须</w:t>
      </w:r>
      <w:r>
        <w:rPr>
          <w:rFonts w:hint="eastAsia" w:ascii="Times New Roman" w:hAnsi="Times New Roman" w:eastAsia="仿宋_GB2312" w:cs="Times New Roman"/>
          <w:color w:val="auto"/>
          <w:kern w:val="0"/>
          <w:sz w:val="32"/>
          <w:szCs w:val="32"/>
          <w:highlight w:val="none"/>
          <w:lang w:val="en-US" w:eastAsia="zh-CN"/>
        </w:rPr>
        <w:t>在有效期</w:t>
      </w:r>
      <w:r>
        <w:rPr>
          <w:rFonts w:hint="default" w:ascii="Times New Roman" w:hAnsi="Times New Roman" w:eastAsia="仿宋_GB2312" w:cs="Times New Roman"/>
          <w:color w:val="auto"/>
          <w:kern w:val="0"/>
          <w:sz w:val="32"/>
          <w:szCs w:val="32"/>
          <w:highlight w:val="none"/>
          <w:lang w:val="zh-CN"/>
        </w:rPr>
        <w:t>内。</w:t>
      </w:r>
    </w:p>
    <w:p w14:paraId="2252F971">
      <w:pPr>
        <w:widowControl/>
        <w:autoSpaceDE w:val="0"/>
        <w:autoSpaceDN w:val="0"/>
        <w:spacing w:line="500" w:lineRule="exact"/>
        <w:ind w:firstLine="640" w:firstLineChars="200"/>
        <w:rPr>
          <w:rFonts w:hint="default" w:ascii="Times New Roman" w:hAnsi="Times New Roman" w:eastAsia="仿宋_GB2312" w:cs="Times New Roman"/>
          <w:sz w:val="32"/>
          <w:szCs w:val="20"/>
        </w:rPr>
      </w:pPr>
      <w:r>
        <w:rPr>
          <w:rFonts w:hint="eastAsia" w:ascii="Times New Roman" w:hAnsi="Times New Roman" w:eastAsia="仿宋_GB2312" w:cs="Times New Roman"/>
          <w:sz w:val="32"/>
          <w:szCs w:val="20"/>
          <w:lang w:val="en-US" w:eastAsia="zh-CN"/>
        </w:rPr>
        <w:t>6</w:t>
      </w:r>
      <w:r>
        <w:rPr>
          <w:rFonts w:hint="default" w:ascii="Times New Roman" w:hAnsi="Times New Roman" w:eastAsia="仿宋_GB2312" w:cs="Times New Roman"/>
          <w:sz w:val="32"/>
          <w:szCs w:val="20"/>
          <w:lang w:val="en-US" w:eastAsia="zh-CN"/>
        </w:rPr>
        <w:t xml:space="preserve">. </w:t>
      </w:r>
      <w:r>
        <w:rPr>
          <w:rFonts w:hint="default" w:ascii="Times New Roman" w:hAnsi="Times New Roman" w:eastAsia="仿宋_GB2312" w:cs="Times New Roman"/>
          <w:color w:val="auto"/>
          <w:kern w:val="0"/>
          <w:sz w:val="32"/>
          <w:szCs w:val="32"/>
          <w:highlight w:val="none"/>
          <w:lang w:val="zh-CN"/>
        </w:rPr>
        <w:t>产品获得发达国家或地区权威机构认证证书，均</w:t>
      </w:r>
      <w:bookmarkStart w:id="2" w:name="OLE_LINK8"/>
      <w:r>
        <w:rPr>
          <w:rFonts w:hint="default" w:ascii="Times New Roman" w:hAnsi="Times New Roman" w:eastAsia="仿宋_GB2312" w:cs="Times New Roman"/>
          <w:color w:val="auto"/>
          <w:kern w:val="0"/>
          <w:sz w:val="32"/>
          <w:szCs w:val="32"/>
          <w:highlight w:val="none"/>
          <w:lang w:val="zh-CN"/>
        </w:rPr>
        <w:t>须</w:t>
      </w:r>
      <w:bookmarkEnd w:id="2"/>
      <w:r>
        <w:rPr>
          <w:rFonts w:hint="eastAsia" w:ascii="Times New Roman" w:hAnsi="Times New Roman" w:eastAsia="仿宋_GB2312" w:cs="Times New Roman"/>
          <w:color w:val="auto"/>
          <w:kern w:val="0"/>
          <w:sz w:val="32"/>
          <w:szCs w:val="32"/>
          <w:highlight w:val="none"/>
          <w:lang w:val="en-US" w:eastAsia="zh-CN"/>
        </w:rPr>
        <w:t>在有效期</w:t>
      </w:r>
      <w:r>
        <w:rPr>
          <w:rFonts w:hint="default" w:ascii="Times New Roman" w:hAnsi="Times New Roman" w:eastAsia="仿宋_GB2312" w:cs="Times New Roman"/>
          <w:color w:val="auto"/>
          <w:kern w:val="0"/>
          <w:sz w:val="32"/>
          <w:szCs w:val="32"/>
          <w:highlight w:val="none"/>
          <w:lang w:val="zh-CN"/>
        </w:rPr>
        <w:t>内。</w:t>
      </w:r>
    </w:p>
    <w:p w14:paraId="222B1DEE">
      <w:pPr>
        <w:widowControl/>
        <w:autoSpaceDE w:val="0"/>
        <w:autoSpaceDN w:val="0"/>
        <w:spacing w:line="500" w:lineRule="exact"/>
        <w:ind w:firstLine="640" w:firstLineChars="200"/>
        <w:rPr>
          <w:rFonts w:hint="default" w:ascii="Times New Roman" w:hAnsi="Times New Roman" w:eastAsia="仿宋_GB2312" w:cs="Times New Roman"/>
          <w:sz w:val="32"/>
          <w:szCs w:val="20"/>
          <w:lang w:eastAsia="zh-CN"/>
        </w:rPr>
      </w:pPr>
      <w:r>
        <w:rPr>
          <w:rFonts w:hint="eastAsia" w:ascii="Times New Roman" w:hAnsi="Times New Roman" w:eastAsia="仿宋_GB2312" w:cs="Times New Roman"/>
          <w:sz w:val="32"/>
          <w:szCs w:val="20"/>
          <w:lang w:val="en-US" w:eastAsia="zh-CN"/>
        </w:rPr>
        <w:t>7</w:t>
      </w:r>
      <w:r>
        <w:rPr>
          <w:rFonts w:hint="default" w:ascii="Times New Roman" w:hAnsi="Times New Roman" w:eastAsia="仿宋_GB2312" w:cs="Times New Roman"/>
          <w:sz w:val="32"/>
          <w:szCs w:val="20"/>
        </w:rPr>
        <w:t>．</w:t>
      </w:r>
      <w:bookmarkStart w:id="3" w:name="OLE_LINK7"/>
      <w:r>
        <w:rPr>
          <w:rFonts w:hint="default" w:ascii="Times New Roman" w:hAnsi="Times New Roman" w:eastAsia="仿宋_GB2312" w:cs="Times New Roman"/>
          <w:b w:val="0"/>
          <w:bCs w:val="0"/>
          <w:color w:val="auto"/>
          <w:kern w:val="2"/>
          <w:sz w:val="32"/>
          <w:szCs w:val="32"/>
          <w:lang w:val="en-US" w:eastAsia="zh-CN" w:bidi="ar-SA"/>
        </w:rPr>
        <w:t>有效期内发明专利列表（产品名称、专利号、法律状态）、知识产权证书、高新专项审计报告或主导产品对应专利及产生</w:t>
      </w:r>
      <w:r>
        <w:rPr>
          <w:rFonts w:hint="eastAsia" w:ascii="Times New Roman" w:hAnsi="Times New Roman" w:eastAsia="仿宋_GB2312" w:cs="Times New Roman"/>
          <w:b w:val="0"/>
          <w:bCs w:val="0"/>
          <w:color w:val="auto"/>
          <w:kern w:val="2"/>
          <w:sz w:val="32"/>
          <w:szCs w:val="32"/>
          <w:lang w:val="en-US" w:eastAsia="zh-CN" w:bidi="ar-SA"/>
        </w:rPr>
        <w:t>的</w:t>
      </w:r>
      <w:r>
        <w:rPr>
          <w:rFonts w:hint="default" w:ascii="Times New Roman" w:hAnsi="Times New Roman" w:eastAsia="仿宋_GB2312" w:cs="Times New Roman"/>
          <w:b w:val="0"/>
          <w:bCs w:val="0"/>
          <w:color w:val="auto"/>
          <w:kern w:val="2"/>
          <w:sz w:val="32"/>
          <w:szCs w:val="32"/>
          <w:lang w:val="en-US" w:eastAsia="zh-CN" w:bidi="ar-SA"/>
        </w:rPr>
        <w:t>销售收入（合同或发票）</w:t>
      </w:r>
      <w:bookmarkEnd w:id="3"/>
      <w:r>
        <w:rPr>
          <w:rFonts w:hint="default" w:ascii="Times New Roman" w:hAnsi="Times New Roman" w:eastAsia="仿宋_GB2312" w:cs="Times New Roman"/>
          <w:b w:val="0"/>
          <w:bCs w:val="0"/>
          <w:color w:val="auto"/>
          <w:kern w:val="2"/>
          <w:sz w:val="32"/>
          <w:szCs w:val="32"/>
          <w:lang w:val="en-US" w:eastAsia="zh-CN" w:bidi="ar-SA"/>
        </w:rPr>
        <w:t>等</w:t>
      </w:r>
      <w:r>
        <w:rPr>
          <w:rFonts w:hint="default" w:ascii="Times New Roman" w:hAnsi="Times New Roman" w:eastAsia="仿宋_GB2312" w:cs="Times New Roman"/>
          <w:sz w:val="32"/>
          <w:szCs w:val="20"/>
          <w:lang w:eastAsia="zh-CN"/>
        </w:rPr>
        <w:t>。</w:t>
      </w:r>
    </w:p>
    <w:p w14:paraId="43B3F4C7">
      <w:pPr>
        <w:tabs>
          <w:tab w:val="left" w:pos="1843"/>
          <w:tab w:val="left" w:pos="2127"/>
        </w:tabs>
        <w:spacing w:line="560" w:lineRule="exact"/>
        <w:ind w:firstLine="640" w:firstLineChars="200"/>
        <w:rPr>
          <w:rFonts w:hint="default" w:ascii="Times New Roman" w:hAnsi="Times New Roman" w:eastAsia="仿宋_GB2312" w:cs="Times New Roman"/>
          <w:i w:val="0"/>
          <w:iCs w:val="0"/>
          <w:caps w:val="0"/>
          <w:color w:val="070707"/>
          <w:spacing w:val="0"/>
          <w:sz w:val="32"/>
          <w:szCs w:val="32"/>
          <w:highlight w:val="none"/>
          <w:lang w:eastAsia="zh-CN"/>
        </w:rPr>
      </w:pPr>
      <w:r>
        <w:rPr>
          <w:rFonts w:hint="eastAsia" w:ascii="Times New Roman" w:hAnsi="Times New Roman" w:eastAsia="仿宋_GB2312" w:cs="Times New Roman"/>
          <w:i w:val="0"/>
          <w:iCs w:val="0"/>
          <w:caps w:val="0"/>
          <w:color w:val="070707"/>
          <w:spacing w:val="0"/>
          <w:sz w:val="32"/>
          <w:szCs w:val="32"/>
          <w:highlight w:val="none"/>
          <w:lang w:val="en-US" w:eastAsia="zh-CN"/>
        </w:rPr>
        <w:t>8. 企业</w:t>
      </w:r>
      <w:r>
        <w:rPr>
          <w:rFonts w:hint="default" w:ascii="Times New Roman" w:hAnsi="Times New Roman" w:eastAsia="仿宋_GB2312" w:cs="Times New Roman"/>
          <w:sz w:val="32"/>
          <w:szCs w:val="32"/>
          <w:highlight w:val="none"/>
          <w:lang w:val="en-US" w:eastAsia="zh-CN"/>
        </w:rPr>
        <w:t>属于重点领域</w:t>
      </w:r>
      <w:r>
        <w:rPr>
          <w:rFonts w:hint="eastAsia" w:ascii="Times New Roman" w:hAnsi="Times New Roman" w:eastAsia="仿宋_GB2312" w:cs="Times New Roman"/>
          <w:sz w:val="32"/>
          <w:szCs w:val="32"/>
          <w:highlight w:val="none"/>
          <w:lang w:val="en-US" w:eastAsia="zh-CN"/>
        </w:rPr>
        <w:t>的具体说明</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重点领域</w:t>
      </w:r>
      <w:r>
        <w:rPr>
          <w:rFonts w:hint="default" w:ascii="Times New Roman" w:hAnsi="Times New Roman" w:eastAsia="仿宋_GB2312" w:cs="Times New Roman"/>
          <w:sz w:val="32"/>
          <w:szCs w:val="32"/>
          <w:highlight w:val="none"/>
          <w:lang w:val="en-US" w:eastAsia="zh-CN"/>
        </w:rPr>
        <w:t>包括</w:t>
      </w:r>
      <w:r>
        <w:rPr>
          <w:rFonts w:hint="default" w:ascii="Times New Roman" w:hAnsi="Times New Roman" w:eastAsia="仿宋_GB2312" w:cs="Times New Roman"/>
          <w:i w:val="0"/>
          <w:iCs w:val="0"/>
          <w:caps w:val="0"/>
          <w:color w:val="070707"/>
          <w:spacing w:val="0"/>
          <w:sz w:val="32"/>
          <w:szCs w:val="32"/>
          <w:highlight w:val="none"/>
        </w:rPr>
        <w:t>重点产业链、工业</w:t>
      </w:r>
      <w:r>
        <w:rPr>
          <w:rFonts w:hint="eastAsia" w:ascii="Times New Roman" w:hAnsi="Times New Roman" w:eastAsia="仿宋_GB2312" w:cs="Times New Roman"/>
          <w:i w:val="0"/>
          <w:iCs w:val="0"/>
          <w:caps w:val="0"/>
          <w:color w:val="070707"/>
          <w:spacing w:val="0"/>
          <w:sz w:val="32"/>
          <w:szCs w:val="32"/>
          <w:highlight w:val="none"/>
          <w:lang w:eastAsia="zh-CN"/>
        </w:rPr>
        <w:t>“</w:t>
      </w:r>
      <w:r>
        <w:rPr>
          <w:rFonts w:hint="default" w:ascii="Times New Roman" w:hAnsi="Times New Roman" w:eastAsia="仿宋_GB2312" w:cs="Times New Roman"/>
          <w:i w:val="0"/>
          <w:iCs w:val="0"/>
          <w:caps w:val="0"/>
          <w:color w:val="070707"/>
          <w:spacing w:val="0"/>
          <w:sz w:val="32"/>
          <w:szCs w:val="32"/>
          <w:highlight w:val="none"/>
        </w:rPr>
        <w:t>六基</w:t>
      </w:r>
      <w:r>
        <w:rPr>
          <w:rFonts w:hint="eastAsia" w:ascii="Times New Roman" w:hAnsi="Times New Roman" w:eastAsia="仿宋_GB2312" w:cs="Times New Roman"/>
          <w:i w:val="0"/>
          <w:iCs w:val="0"/>
          <w:caps w:val="0"/>
          <w:color w:val="070707"/>
          <w:spacing w:val="0"/>
          <w:sz w:val="32"/>
          <w:szCs w:val="32"/>
          <w:highlight w:val="none"/>
          <w:lang w:eastAsia="zh-CN"/>
        </w:rPr>
        <w:t>”</w:t>
      </w:r>
      <w:r>
        <w:rPr>
          <w:rFonts w:hint="default" w:ascii="Times New Roman" w:hAnsi="Times New Roman" w:eastAsia="仿宋_GB2312" w:cs="Times New Roman"/>
          <w:i w:val="0"/>
          <w:iCs w:val="0"/>
          <w:caps w:val="0"/>
          <w:color w:val="070707"/>
          <w:spacing w:val="0"/>
          <w:sz w:val="32"/>
          <w:szCs w:val="32"/>
          <w:highlight w:val="none"/>
        </w:rPr>
        <w:t>及战略性新兴产业、未来产业领域</w:t>
      </w:r>
      <w:r>
        <w:rPr>
          <w:rFonts w:hint="default" w:ascii="Times New Roman" w:hAnsi="Times New Roman" w:eastAsia="仿宋_GB2312" w:cs="Times New Roman"/>
          <w:i w:val="0"/>
          <w:iCs w:val="0"/>
          <w:caps w:val="0"/>
          <w:color w:val="070707"/>
          <w:spacing w:val="0"/>
          <w:sz w:val="32"/>
          <w:szCs w:val="32"/>
          <w:highlight w:val="none"/>
          <w:lang w:eastAsia="zh-CN"/>
        </w:rPr>
        <w:t>。</w:t>
      </w:r>
    </w:p>
    <w:p w14:paraId="20C18E60">
      <w:pPr>
        <w:widowControl/>
        <w:autoSpaceDE w:val="0"/>
        <w:autoSpaceDN w:val="0"/>
        <w:spacing w:line="5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20"/>
          <w:lang w:val="en-US" w:eastAsia="zh-CN"/>
        </w:rPr>
        <w:t>9</w:t>
      </w:r>
      <w:r>
        <w:rPr>
          <w:rFonts w:hint="default" w:ascii="Times New Roman" w:hAnsi="Times New Roman" w:eastAsia="仿宋_GB2312" w:cs="Times New Roman"/>
          <w:sz w:val="32"/>
          <w:szCs w:val="20"/>
        </w:rPr>
        <w:t>．</w:t>
      </w:r>
      <w:r>
        <w:rPr>
          <w:rFonts w:hint="default" w:ascii="Times New Roman" w:hAnsi="Times New Roman" w:eastAsia="仿宋_GB2312" w:cs="Times New Roman"/>
          <w:sz w:val="32"/>
          <w:szCs w:val="32"/>
        </w:rPr>
        <w:t>主导产品属于关键领域</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补短板</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、填补国内空白（国际空白）的</w:t>
      </w:r>
      <w:r>
        <w:rPr>
          <w:rFonts w:hint="default" w:ascii="Times New Roman" w:hAnsi="Times New Roman" w:eastAsia="仿宋_GB2312" w:cs="Times New Roman"/>
          <w:sz w:val="32"/>
          <w:szCs w:val="32"/>
          <w:lang w:val="en-US" w:eastAsia="zh-CN"/>
        </w:rPr>
        <w:t>说明</w:t>
      </w:r>
      <w:r>
        <w:rPr>
          <w:rFonts w:hint="eastAsia" w:ascii="Times New Roman" w:hAnsi="Times New Roman" w:eastAsia="仿宋_GB2312" w:cs="Times New Roman"/>
          <w:sz w:val="32"/>
          <w:szCs w:val="32"/>
          <w:lang w:val="en-US" w:eastAsia="zh-CN"/>
        </w:rPr>
        <w:t>（500字以内）</w:t>
      </w:r>
      <w:r>
        <w:rPr>
          <w:rFonts w:hint="default"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rPr>
        <w:t>佐证材料</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如有</w:t>
      </w:r>
      <w:r>
        <w:rPr>
          <w:rFonts w:hint="eastAsia" w:ascii="Times New Roman" w:hAnsi="Times New Roman" w:eastAsia="仿宋_GB2312" w:cs="Times New Roman"/>
          <w:sz w:val="32"/>
          <w:szCs w:val="32"/>
          <w:lang w:eastAsia="zh-CN"/>
        </w:rPr>
        <w:t>）。</w:t>
      </w:r>
    </w:p>
    <w:p w14:paraId="65192E94">
      <w:pPr>
        <w:widowControl/>
        <w:autoSpaceDE w:val="0"/>
        <w:autoSpaceDN w:val="0"/>
        <w:spacing w:line="5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10. </w:t>
      </w:r>
      <w:r>
        <w:rPr>
          <w:rFonts w:hint="default" w:ascii="Times New Roman" w:hAnsi="Times New Roman" w:eastAsia="仿宋_GB2312" w:cs="Times New Roman"/>
          <w:sz w:val="32"/>
          <w:szCs w:val="32"/>
        </w:rPr>
        <w:t>企业与行业龙头企业协同创新、关键核心技术攻关</w:t>
      </w:r>
      <w:r>
        <w:rPr>
          <w:rFonts w:hint="default" w:ascii="Times New Roman" w:hAnsi="Times New Roman" w:eastAsia="仿宋_GB2312" w:cs="Times New Roman"/>
          <w:sz w:val="32"/>
          <w:szCs w:val="32"/>
          <w:lang w:val="en-US" w:eastAsia="zh-CN"/>
        </w:rPr>
        <w:t>的先进性情况说明</w:t>
      </w:r>
      <w:r>
        <w:rPr>
          <w:rFonts w:hint="eastAsia" w:ascii="Times New Roman" w:hAnsi="Times New Roman" w:eastAsia="仿宋_GB2312" w:cs="Times New Roman"/>
          <w:sz w:val="32"/>
          <w:szCs w:val="32"/>
          <w:lang w:val="en-US" w:eastAsia="zh-CN"/>
        </w:rPr>
        <w:t>（500字以内）</w:t>
      </w:r>
      <w:r>
        <w:rPr>
          <w:rFonts w:hint="default" w:ascii="Times New Roman" w:hAnsi="Times New Roman" w:eastAsia="仿宋_GB2312" w:cs="Times New Roman"/>
          <w:sz w:val="32"/>
          <w:szCs w:val="32"/>
          <w:lang w:val="en-US" w:eastAsia="zh-CN"/>
        </w:rPr>
        <w:t>及佐证材料</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如有</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w:t>
      </w:r>
    </w:p>
    <w:p w14:paraId="3C21134A">
      <w:pPr>
        <w:widowControl/>
        <w:autoSpaceDE w:val="0"/>
        <w:autoSpaceDN w:val="0"/>
        <w:spacing w:line="50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11. </w:t>
      </w:r>
      <w:r>
        <w:rPr>
          <w:rFonts w:hint="default" w:ascii="Times New Roman" w:hAnsi="Times New Roman" w:eastAsia="仿宋_GB2312" w:cs="Times New Roman"/>
          <w:sz w:val="32"/>
          <w:szCs w:val="32"/>
          <w:lang w:val="en-US" w:eastAsia="zh-CN"/>
        </w:rPr>
        <w:t>企业</w:t>
      </w:r>
      <w:r>
        <w:rPr>
          <w:rFonts w:hint="eastAsia" w:ascii="Times New Roman" w:hAnsi="Times New Roman" w:eastAsia="仿宋_GB2312" w:cs="Times New Roman"/>
          <w:sz w:val="32"/>
          <w:szCs w:val="32"/>
          <w:lang w:val="en-US" w:eastAsia="zh-CN"/>
        </w:rPr>
        <w:t>支持</w:t>
      </w:r>
      <w:r>
        <w:rPr>
          <w:rFonts w:hint="default" w:ascii="Times New Roman" w:hAnsi="Times New Roman" w:eastAsia="仿宋_GB2312" w:cs="Times New Roman"/>
          <w:sz w:val="32"/>
          <w:szCs w:val="32"/>
          <w:lang w:val="en-US" w:eastAsia="zh-CN"/>
        </w:rPr>
        <w:t>产业链、供应链关键环节</w:t>
      </w:r>
      <w:r>
        <w:rPr>
          <w:rFonts w:hint="eastAsia" w:ascii="Times New Roman" w:hAnsi="Times New Roman" w:eastAsia="仿宋_GB2312" w:cs="Times New Roman"/>
          <w:sz w:val="32"/>
          <w:szCs w:val="32"/>
          <w:lang w:val="en-US" w:eastAsia="zh-CN"/>
        </w:rPr>
        <w:t>情况说明（500字以内）</w:t>
      </w:r>
      <w:r>
        <w:rPr>
          <w:rFonts w:hint="default" w:ascii="Times New Roman" w:hAnsi="Times New Roman" w:eastAsia="仿宋_GB2312" w:cs="Times New Roman"/>
          <w:sz w:val="32"/>
          <w:szCs w:val="32"/>
          <w:lang w:val="en-US" w:eastAsia="zh-CN"/>
        </w:rPr>
        <w:t>。</w:t>
      </w:r>
    </w:p>
    <w:p w14:paraId="094DCAEE">
      <w:pPr>
        <w:pStyle w:val="5"/>
        <w:ind w:firstLine="640" w:firstLineChars="200"/>
        <w:rPr>
          <w:rFonts w:hint="default"/>
          <w:highlight w:val="none"/>
          <w:lang w:val="en-US" w:eastAsia="zh-CN"/>
        </w:rPr>
      </w:pPr>
      <w:r>
        <w:rPr>
          <w:rFonts w:hint="eastAsia" w:ascii="Times New Roman" w:hAnsi="Times New Roman" w:eastAsia="仿宋_GB2312" w:cs="Times New Roman"/>
          <w:sz w:val="32"/>
          <w:szCs w:val="32"/>
          <w:highlight w:val="none"/>
          <w:lang w:val="en-US" w:eastAsia="zh-CN"/>
        </w:rPr>
        <w:t>12. 企业递交上市申请书或已进入辅导期情况说明及佐证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如有</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highlight w:val="none"/>
          <w:lang w:val="en-US" w:eastAsia="zh-CN"/>
        </w:rPr>
        <w:t>。</w:t>
      </w:r>
    </w:p>
    <w:p w14:paraId="08BA1254">
      <w:pPr>
        <w:widowControl/>
        <w:autoSpaceDE w:val="0"/>
        <w:autoSpaceDN w:val="0"/>
        <w:spacing w:line="500" w:lineRule="exact"/>
        <w:ind w:firstLine="640" w:firstLineChars="200"/>
        <w:rPr>
          <w:rFonts w:hint="default" w:ascii="Times New Roman" w:hAnsi="Times New Roman" w:cs="Times New Roman"/>
          <w:i w:val="0"/>
          <w:iCs w:val="0"/>
          <w:caps w:val="0"/>
          <w:color w:val="070707"/>
          <w:spacing w:val="0"/>
          <w:sz w:val="32"/>
          <w:szCs w:val="32"/>
          <w:highlight w:val="none"/>
          <w:lang w:eastAsia="zh-CN"/>
        </w:rPr>
      </w:pPr>
      <w:r>
        <w:rPr>
          <w:rFonts w:hint="eastAsia" w:ascii="Times New Roman" w:hAnsi="Times New Roman" w:cs="Times New Roman"/>
          <w:sz w:val="32"/>
          <w:szCs w:val="32"/>
          <w:highlight w:val="none"/>
          <w:lang w:val="en-US" w:eastAsia="zh-CN"/>
        </w:rPr>
        <w:t>13</w:t>
      </w:r>
      <w:r>
        <w:rPr>
          <w:rFonts w:hint="default" w:ascii="Times New Roman" w:hAnsi="Times New Roman" w:eastAsia="仿宋_GB2312" w:cs="Times New Roman"/>
          <w:sz w:val="32"/>
          <w:szCs w:val="20"/>
        </w:rPr>
        <w:t>．</w:t>
      </w:r>
      <w:r>
        <w:rPr>
          <w:rFonts w:hint="eastAsia" w:ascii="Times New Roman" w:hAnsi="Times New Roman" w:eastAsia="仿宋_GB2312" w:cs="Times New Roman"/>
          <w:i w:val="0"/>
          <w:iCs w:val="0"/>
          <w:caps w:val="0"/>
          <w:color w:val="070707"/>
          <w:spacing w:val="0"/>
          <w:sz w:val="32"/>
          <w:szCs w:val="32"/>
          <w:highlight w:val="none"/>
          <w:lang w:eastAsia="zh-CN"/>
        </w:rPr>
        <w:t>“</w:t>
      </w:r>
      <w:r>
        <w:rPr>
          <w:rFonts w:hint="default" w:ascii="Times New Roman" w:hAnsi="Times New Roman" w:eastAsia="仿宋_GB2312" w:cs="Times New Roman"/>
          <w:i w:val="0"/>
          <w:iCs w:val="0"/>
          <w:caps w:val="0"/>
          <w:color w:val="070707"/>
          <w:spacing w:val="0"/>
          <w:sz w:val="32"/>
          <w:szCs w:val="32"/>
          <w:highlight w:val="none"/>
        </w:rPr>
        <w:t>三新</w:t>
      </w:r>
      <w:r>
        <w:rPr>
          <w:rFonts w:hint="eastAsia" w:ascii="Times New Roman" w:hAnsi="Times New Roman" w:eastAsia="仿宋_GB2312" w:cs="Times New Roman"/>
          <w:i w:val="0"/>
          <w:iCs w:val="0"/>
          <w:caps w:val="0"/>
          <w:color w:val="070707"/>
          <w:spacing w:val="0"/>
          <w:sz w:val="32"/>
          <w:szCs w:val="32"/>
          <w:highlight w:val="none"/>
          <w:lang w:eastAsia="zh-CN"/>
        </w:rPr>
        <w:t>”“</w:t>
      </w:r>
      <w:r>
        <w:rPr>
          <w:rFonts w:hint="default" w:ascii="Times New Roman" w:hAnsi="Times New Roman" w:eastAsia="仿宋_GB2312" w:cs="Times New Roman"/>
          <w:i w:val="0"/>
          <w:iCs w:val="0"/>
          <w:caps w:val="0"/>
          <w:color w:val="070707"/>
          <w:spacing w:val="0"/>
          <w:sz w:val="32"/>
          <w:szCs w:val="32"/>
          <w:highlight w:val="none"/>
        </w:rPr>
        <w:t>一强</w:t>
      </w:r>
      <w:r>
        <w:rPr>
          <w:rFonts w:hint="eastAsia" w:ascii="Times New Roman" w:hAnsi="Times New Roman" w:eastAsia="仿宋_GB2312" w:cs="Times New Roman"/>
          <w:i w:val="0"/>
          <w:iCs w:val="0"/>
          <w:caps w:val="0"/>
          <w:color w:val="070707"/>
          <w:spacing w:val="0"/>
          <w:sz w:val="32"/>
          <w:szCs w:val="32"/>
          <w:highlight w:val="none"/>
          <w:lang w:eastAsia="zh-CN"/>
        </w:rPr>
        <w:t>”</w:t>
      </w:r>
      <w:r>
        <w:rPr>
          <w:rFonts w:hint="default" w:ascii="Times New Roman" w:hAnsi="Times New Roman" w:eastAsia="仿宋_GB2312" w:cs="Times New Roman"/>
          <w:i w:val="0"/>
          <w:iCs w:val="0"/>
          <w:caps w:val="0"/>
          <w:color w:val="070707"/>
          <w:spacing w:val="0"/>
          <w:sz w:val="32"/>
          <w:szCs w:val="32"/>
          <w:highlight w:val="none"/>
        </w:rPr>
        <w:t>推进计划</w:t>
      </w:r>
      <w:r>
        <w:rPr>
          <w:rFonts w:hint="eastAsia" w:ascii="Times New Roman" w:hAnsi="Times New Roman" w:eastAsia="仿宋_GB2312" w:cs="Times New Roman"/>
          <w:i w:val="0"/>
          <w:iCs w:val="0"/>
          <w:caps w:val="0"/>
          <w:color w:val="070707"/>
          <w:spacing w:val="0"/>
          <w:sz w:val="32"/>
          <w:szCs w:val="32"/>
          <w:highlight w:val="none"/>
          <w:lang w:val="en-US" w:eastAsia="zh-CN"/>
        </w:rPr>
        <w:t>前期工作基础相关佐证（如有）</w:t>
      </w:r>
      <w:r>
        <w:rPr>
          <w:rFonts w:hint="eastAsia" w:ascii="Times New Roman" w:hAnsi="Times New Roman" w:cs="Times New Roman"/>
          <w:i w:val="0"/>
          <w:iCs w:val="0"/>
          <w:caps w:val="0"/>
          <w:color w:val="070707"/>
          <w:spacing w:val="0"/>
          <w:sz w:val="32"/>
          <w:szCs w:val="32"/>
          <w:highlight w:val="none"/>
          <w:lang w:val="en-US" w:eastAsia="zh-CN"/>
        </w:rPr>
        <w:t>。</w:t>
      </w:r>
    </w:p>
    <w:p w14:paraId="666C4D17">
      <w:pPr>
        <w:tabs>
          <w:tab w:val="left" w:pos="1701"/>
          <w:tab w:val="left" w:pos="1985"/>
          <w:tab w:val="left" w:pos="2127"/>
        </w:tabs>
        <w:spacing w:line="560" w:lineRule="exact"/>
        <w:rPr>
          <w:rFonts w:hint="default" w:ascii="Times New Roman" w:hAnsi="Times New Roman" w:eastAsia="黑体" w:cs="Times New Roman"/>
          <w:sz w:val="32"/>
          <w:szCs w:val="32"/>
        </w:rPr>
        <w:sectPr>
          <w:pgSz w:w="11906" w:h="16838"/>
          <w:pgMar w:top="1440" w:right="1800" w:bottom="1440" w:left="1800" w:header="851" w:footer="992" w:gutter="0"/>
          <w:pgNumType w:fmt="numberInDash"/>
          <w:cols w:space="720" w:num="1"/>
          <w:docGrid w:type="lines" w:linePitch="312" w:charSpace="0"/>
        </w:sectPr>
      </w:pPr>
    </w:p>
    <w:p w14:paraId="20E8C37B">
      <w:pPr>
        <w:tabs>
          <w:tab w:val="left" w:pos="1701"/>
          <w:tab w:val="left" w:pos="1985"/>
          <w:tab w:val="left" w:pos="2127"/>
        </w:tabs>
        <w:spacing w:line="560" w:lineRule="exact"/>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附件1-</w:t>
      </w:r>
      <w:r>
        <w:rPr>
          <w:rFonts w:hint="eastAsia" w:ascii="Times New Roman" w:hAnsi="Times New Roman" w:eastAsia="黑体" w:cs="Times New Roman"/>
          <w:sz w:val="32"/>
          <w:szCs w:val="32"/>
          <w:lang w:val="en-US" w:eastAsia="zh-CN"/>
        </w:rPr>
        <w:t>5</w:t>
      </w:r>
    </w:p>
    <w:p w14:paraId="127B0221">
      <w:pPr>
        <w:tabs>
          <w:tab w:val="left" w:pos="1701"/>
          <w:tab w:val="left" w:pos="1985"/>
          <w:tab w:val="left" w:pos="2127"/>
        </w:tabs>
        <w:spacing w:line="560" w:lineRule="exact"/>
        <w:rPr>
          <w:rFonts w:hint="default" w:ascii="Times New Roman" w:hAnsi="Times New Roman" w:eastAsia="黑体" w:cs="Times New Roman"/>
          <w:sz w:val="32"/>
          <w:szCs w:val="32"/>
        </w:rPr>
      </w:pPr>
    </w:p>
    <w:p w14:paraId="063CB842">
      <w:pPr>
        <w:widowControl/>
        <w:spacing w:line="560" w:lineRule="exact"/>
        <w:jc w:val="center"/>
        <w:rPr>
          <w:rFonts w:hint="eastAsia" w:ascii="Times New Roman" w:hAnsi="Times New Roman" w:eastAsia="方正小标宋简体" w:cs="Times New Roman"/>
          <w:bCs/>
          <w:kern w:val="0"/>
          <w:sz w:val="44"/>
          <w:szCs w:val="44"/>
          <w:lang w:eastAsia="zh-CN"/>
        </w:rPr>
      </w:pPr>
      <w:r>
        <w:rPr>
          <w:rFonts w:hint="default" w:ascii="Times New Roman" w:hAnsi="Times New Roman" w:eastAsia="方正小标宋简体" w:cs="Times New Roman"/>
          <w:bCs/>
          <w:kern w:val="0"/>
          <w:sz w:val="44"/>
          <w:szCs w:val="44"/>
        </w:rPr>
        <w:t>天津市</w:t>
      </w:r>
      <w:r>
        <w:rPr>
          <w:rFonts w:hint="default" w:ascii="Times New Roman" w:hAnsi="Times New Roman" w:eastAsia="方正小标宋简体" w:cs="Times New Roman"/>
          <w:bCs/>
          <w:kern w:val="0"/>
          <w:sz w:val="44"/>
          <w:szCs w:val="44"/>
          <w:lang w:val="en-US" w:eastAsia="zh-CN"/>
        </w:rPr>
        <w:t>202</w:t>
      </w:r>
      <w:r>
        <w:rPr>
          <w:rFonts w:hint="eastAsia" w:ascii="Times New Roman" w:hAnsi="Times New Roman" w:eastAsia="方正小标宋简体" w:cs="Times New Roman"/>
          <w:bCs/>
          <w:kern w:val="0"/>
          <w:sz w:val="44"/>
          <w:szCs w:val="44"/>
          <w:lang w:val="en-US" w:eastAsia="zh-CN"/>
        </w:rPr>
        <w:t>5</w:t>
      </w:r>
      <w:r>
        <w:rPr>
          <w:rFonts w:hint="default" w:ascii="Times New Roman" w:hAnsi="Times New Roman" w:eastAsia="方正小标宋简体" w:cs="Times New Roman"/>
          <w:bCs/>
          <w:kern w:val="0"/>
          <w:sz w:val="44"/>
          <w:szCs w:val="44"/>
          <w:lang w:val="en-US" w:eastAsia="zh-CN"/>
        </w:rPr>
        <w:t>年</w:t>
      </w:r>
      <w:r>
        <w:rPr>
          <w:rFonts w:hint="default" w:ascii="Times New Roman" w:hAnsi="Times New Roman" w:eastAsia="方正小标宋简体" w:cs="Times New Roman"/>
          <w:bCs/>
          <w:kern w:val="0"/>
          <w:sz w:val="44"/>
          <w:szCs w:val="44"/>
        </w:rPr>
        <w:t>重点专精特新</w:t>
      </w:r>
      <w:r>
        <w:rPr>
          <w:rFonts w:hint="eastAsia" w:ascii="Times New Roman" w:hAnsi="Times New Roman" w:eastAsia="方正小标宋简体" w:cs="Times New Roman"/>
          <w:bCs/>
          <w:kern w:val="0"/>
          <w:sz w:val="44"/>
          <w:szCs w:val="44"/>
          <w:lang w:eastAsia="zh-CN"/>
        </w:rPr>
        <w:t>“</w:t>
      </w:r>
      <w:r>
        <w:rPr>
          <w:rFonts w:hint="default" w:ascii="Times New Roman" w:hAnsi="Times New Roman" w:eastAsia="方正小标宋简体" w:cs="Times New Roman"/>
          <w:bCs/>
          <w:kern w:val="0"/>
          <w:sz w:val="44"/>
          <w:szCs w:val="44"/>
        </w:rPr>
        <w:t>小巨人</w:t>
      </w:r>
      <w:r>
        <w:rPr>
          <w:rFonts w:hint="eastAsia" w:ascii="Times New Roman" w:hAnsi="Times New Roman" w:eastAsia="方正小标宋简体" w:cs="Times New Roman"/>
          <w:bCs/>
          <w:kern w:val="0"/>
          <w:sz w:val="44"/>
          <w:szCs w:val="44"/>
          <w:lang w:eastAsia="zh-CN"/>
        </w:rPr>
        <w:t>”</w:t>
      </w:r>
    </w:p>
    <w:p w14:paraId="10DDBC72">
      <w:pPr>
        <w:widowControl/>
        <w:spacing w:line="560" w:lineRule="exact"/>
        <w:jc w:val="center"/>
        <w:rPr>
          <w:rFonts w:hint="default" w:ascii="Times New Roman" w:hAnsi="Times New Roman" w:eastAsia="方正小标宋简体" w:cs="Times New Roman"/>
          <w:bCs/>
          <w:kern w:val="0"/>
          <w:sz w:val="44"/>
          <w:szCs w:val="44"/>
        </w:rPr>
      </w:pPr>
      <w:r>
        <w:rPr>
          <w:rFonts w:hint="default" w:ascii="Times New Roman" w:hAnsi="Times New Roman" w:eastAsia="方正小标宋简体" w:cs="Times New Roman"/>
          <w:bCs/>
          <w:kern w:val="0"/>
          <w:sz w:val="44"/>
          <w:szCs w:val="44"/>
        </w:rPr>
        <w:t>企业承诺书（样本）</w:t>
      </w:r>
    </w:p>
    <w:p w14:paraId="6BF6FBAE">
      <w:pPr>
        <w:widowControl/>
        <w:spacing w:line="560" w:lineRule="exact"/>
        <w:jc w:val="center"/>
        <w:rPr>
          <w:rFonts w:hint="default" w:ascii="Times New Roman" w:hAnsi="Times New Roman" w:eastAsia="黑体" w:cs="Times New Roman"/>
          <w:bCs/>
          <w:kern w:val="0"/>
          <w:sz w:val="36"/>
          <w:szCs w:val="36"/>
        </w:rPr>
      </w:pPr>
    </w:p>
    <w:p w14:paraId="1E2C4308">
      <w:pPr>
        <w:ind w:firstLine="156" w:firstLineChars="49"/>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市工业和信息化局、市财政局：</w:t>
      </w:r>
    </w:p>
    <w:p w14:paraId="72C51FF6">
      <w:pPr>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我单位声明：此次申报天津市</w:t>
      </w:r>
      <w:r>
        <w:rPr>
          <w:rFonts w:hint="default" w:ascii="Times New Roman" w:hAnsi="Times New Roman" w:eastAsia="仿宋_GB2312" w:cs="Times New Roman"/>
          <w:sz w:val="32"/>
          <w:szCs w:val="22"/>
          <w:lang w:val="en-US" w:eastAsia="zh-CN"/>
        </w:rPr>
        <w:t>202</w:t>
      </w:r>
      <w:r>
        <w:rPr>
          <w:rFonts w:hint="eastAsia" w:ascii="Times New Roman" w:hAnsi="Times New Roman" w:eastAsia="仿宋_GB2312" w:cs="Times New Roman"/>
          <w:sz w:val="32"/>
          <w:szCs w:val="22"/>
          <w:lang w:val="en-US" w:eastAsia="zh-CN"/>
        </w:rPr>
        <w:t>5</w:t>
      </w:r>
      <w:r>
        <w:rPr>
          <w:rFonts w:hint="default" w:ascii="Times New Roman" w:hAnsi="Times New Roman" w:eastAsia="仿宋_GB2312" w:cs="Times New Roman"/>
          <w:sz w:val="32"/>
          <w:szCs w:val="22"/>
          <w:lang w:val="en-US" w:eastAsia="zh-CN"/>
        </w:rPr>
        <w:t>年</w:t>
      </w:r>
      <w:r>
        <w:rPr>
          <w:rFonts w:hint="default" w:ascii="Times New Roman" w:hAnsi="Times New Roman" w:eastAsia="仿宋_GB2312" w:cs="Times New Roman"/>
          <w:sz w:val="32"/>
          <w:szCs w:val="22"/>
        </w:rPr>
        <w:t>重点专精特新</w:t>
      </w:r>
      <w:r>
        <w:rPr>
          <w:rFonts w:hint="eastAsia" w:ascii="Times New Roman" w:hAnsi="Times New Roman" w:eastAsia="仿宋_GB2312" w:cs="Times New Roman"/>
          <w:sz w:val="32"/>
          <w:szCs w:val="22"/>
          <w:lang w:eastAsia="zh-CN"/>
        </w:rPr>
        <w:t>“</w:t>
      </w:r>
      <w:r>
        <w:rPr>
          <w:rFonts w:hint="default" w:ascii="Times New Roman" w:hAnsi="Times New Roman" w:eastAsia="仿宋_GB2312" w:cs="Times New Roman"/>
          <w:sz w:val="32"/>
          <w:szCs w:val="22"/>
        </w:rPr>
        <w:t>小巨人</w:t>
      </w:r>
      <w:r>
        <w:rPr>
          <w:rFonts w:hint="eastAsia" w:ascii="Times New Roman" w:hAnsi="Times New Roman" w:eastAsia="仿宋_GB2312" w:cs="Times New Roman"/>
          <w:sz w:val="32"/>
          <w:szCs w:val="22"/>
          <w:lang w:eastAsia="zh-CN"/>
        </w:rPr>
        <w:t>”</w:t>
      </w:r>
      <w:r>
        <w:rPr>
          <w:rFonts w:hint="default" w:ascii="Times New Roman" w:hAnsi="Times New Roman" w:eastAsia="仿宋_GB2312" w:cs="Times New Roman"/>
          <w:sz w:val="32"/>
          <w:szCs w:val="22"/>
        </w:rPr>
        <w:t>企业所提交的材料内容和相关证明材料均真实、合法、有效。如有不实之处，愿负相应的法律责任，并承担由此产生的一切后果。</w:t>
      </w:r>
    </w:p>
    <w:p w14:paraId="2C5465D5">
      <w:pPr>
        <w:ind w:firstLine="640" w:firstLineChars="200"/>
        <w:rPr>
          <w:rFonts w:hint="eastAsia" w:ascii="Times New Roman" w:hAnsi="Times New Roman" w:eastAsia="仿宋_GB2312" w:cs="Times New Roman"/>
          <w:sz w:val="32"/>
          <w:szCs w:val="22"/>
          <w:lang w:eastAsia="zh-CN"/>
        </w:rPr>
      </w:pPr>
      <w:r>
        <w:rPr>
          <w:rFonts w:hint="default" w:ascii="Times New Roman" w:hAnsi="Times New Roman" w:eastAsia="仿宋_GB2312" w:cs="Times New Roman"/>
          <w:sz w:val="32"/>
          <w:szCs w:val="22"/>
        </w:rPr>
        <w:t>我单位承诺：在天津市</w:t>
      </w:r>
      <w:r>
        <w:rPr>
          <w:rFonts w:hint="default" w:ascii="Times New Roman" w:hAnsi="Times New Roman" w:eastAsia="仿宋_GB2312" w:cs="Times New Roman"/>
          <w:sz w:val="32"/>
          <w:szCs w:val="22"/>
          <w:lang w:val="en-US" w:eastAsia="zh-CN"/>
        </w:rPr>
        <w:t>202</w:t>
      </w:r>
      <w:r>
        <w:rPr>
          <w:rFonts w:hint="eastAsia" w:ascii="Times New Roman" w:hAnsi="Times New Roman" w:eastAsia="仿宋_GB2312" w:cs="Times New Roman"/>
          <w:sz w:val="32"/>
          <w:szCs w:val="22"/>
          <w:lang w:val="en-US" w:eastAsia="zh-CN"/>
        </w:rPr>
        <w:t>5</w:t>
      </w:r>
      <w:r>
        <w:rPr>
          <w:rFonts w:hint="default" w:ascii="Times New Roman" w:hAnsi="Times New Roman" w:eastAsia="仿宋_GB2312" w:cs="Times New Roman"/>
          <w:sz w:val="32"/>
          <w:szCs w:val="22"/>
          <w:lang w:val="en-US" w:eastAsia="zh-CN"/>
        </w:rPr>
        <w:t>年</w:t>
      </w:r>
      <w:r>
        <w:rPr>
          <w:rFonts w:hint="default" w:ascii="Times New Roman" w:hAnsi="Times New Roman" w:eastAsia="仿宋_GB2312" w:cs="Times New Roman"/>
          <w:sz w:val="32"/>
          <w:szCs w:val="22"/>
        </w:rPr>
        <w:t>重点专精特新</w:t>
      </w:r>
      <w:r>
        <w:rPr>
          <w:rFonts w:hint="eastAsia" w:ascii="Times New Roman" w:hAnsi="Times New Roman" w:eastAsia="仿宋_GB2312" w:cs="Times New Roman"/>
          <w:sz w:val="32"/>
          <w:szCs w:val="22"/>
          <w:lang w:eastAsia="zh-CN"/>
        </w:rPr>
        <w:t>“</w:t>
      </w:r>
      <w:r>
        <w:rPr>
          <w:rFonts w:hint="default" w:ascii="Times New Roman" w:hAnsi="Times New Roman" w:eastAsia="仿宋_GB2312" w:cs="Times New Roman"/>
          <w:sz w:val="32"/>
          <w:szCs w:val="22"/>
        </w:rPr>
        <w:t>小巨人</w:t>
      </w:r>
      <w:r>
        <w:rPr>
          <w:rFonts w:hint="eastAsia" w:ascii="Times New Roman" w:hAnsi="Times New Roman" w:eastAsia="仿宋_GB2312" w:cs="Times New Roman"/>
          <w:sz w:val="32"/>
          <w:szCs w:val="22"/>
          <w:lang w:eastAsia="zh-CN"/>
        </w:rPr>
        <w:t>”</w:t>
      </w:r>
      <w:r>
        <w:rPr>
          <w:rFonts w:hint="default" w:ascii="Times New Roman" w:hAnsi="Times New Roman" w:eastAsia="仿宋_GB2312" w:cs="Times New Roman"/>
          <w:sz w:val="32"/>
          <w:szCs w:val="22"/>
        </w:rPr>
        <w:t>企业</w:t>
      </w:r>
      <w:r>
        <w:rPr>
          <w:rFonts w:hint="eastAsia" w:ascii="Times New Roman" w:hAnsi="Times New Roman" w:eastAsia="仿宋_GB2312" w:cs="Times New Roman"/>
          <w:sz w:val="32"/>
          <w:szCs w:val="22"/>
          <w:lang w:eastAsia="zh-CN"/>
        </w:rPr>
        <w:t>“</w:t>
      </w:r>
      <w:r>
        <w:rPr>
          <w:rFonts w:hint="default" w:ascii="Times New Roman" w:hAnsi="Times New Roman" w:eastAsia="仿宋_GB2312" w:cs="Times New Roman"/>
          <w:sz w:val="32"/>
          <w:szCs w:val="22"/>
          <w:lang w:val="en-US" w:eastAsia="zh-CN"/>
        </w:rPr>
        <w:t>三新</w:t>
      </w:r>
      <w:r>
        <w:rPr>
          <w:rFonts w:hint="eastAsia" w:ascii="Times New Roman" w:hAnsi="Times New Roman" w:eastAsia="仿宋_GB2312" w:cs="Times New Roman"/>
          <w:sz w:val="32"/>
          <w:szCs w:val="22"/>
          <w:lang w:val="en-US" w:eastAsia="zh-CN"/>
        </w:rPr>
        <w:t>”“</w:t>
      </w:r>
      <w:r>
        <w:rPr>
          <w:rFonts w:hint="default" w:ascii="Times New Roman" w:hAnsi="Times New Roman" w:eastAsia="仿宋_GB2312" w:cs="Times New Roman"/>
          <w:sz w:val="32"/>
          <w:szCs w:val="22"/>
          <w:lang w:val="en-US" w:eastAsia="zh-CN"/>
        </w:rPr>
        <w:t>一强</w:t>
      </w:r>
      <w:r>
        <w:rPr>
          <w:rFonts w:hint="eastAsia" w:ascii="Times New Roman" w:hAnsi="Times New Roman" w:eastAsia="仿宋_GB2312" w:cs="Times New Roman"/>
          <w:sz w:val="32"/>
          <w:szCs w:val="22"/>
          <w:lang w:val="en-US" w:eastAsia="zh-CN"/>
        </w:rPr>
        <w:t>”</w:t>
      </w:r>
      <w:r>
        <w:rPr>
          <w:rFonts w:hint="default" w:ascii="Times New Roman" w:hAnsi="Times New Roman" w:eastAsia="仿宋_GB2312" w:cs="Times New Roman"/>
          <w:sz w:val="32"/>
          <w:szCs w:val="22"/>
          <w:lang w:val="en-US" w:eastAsia="zh-CN"/>
        </w:rPr>
        <w:t>推进计划内容、投资、绩效目标可行、合理</w:t>
      </w:r>
      <w:r>
        <w:rPr>
          <w:rFonts w:hint="default" w:ascii="Times New Roman" w:hAnsi="Times New Roman" w:eastAsia="仿宋_GB2312" w:cs="Times New Roman"/>
          <w:sz w:val="32"/>
          <w:szCs w:val="22"/>
        </w:rPr>
        <w:t>，并按</w:t>
      </w:r>
      <w:r>
        <w:rPr>
          <w:rFonts w:hint="default" w:ascii="Times New Roman" w:hAnsi="Times New Roman" w:eastAsia="仿宋_GB2312" w:cs="Times New Roman"/>
          <w:sz w:val="32"/>
          <w:szCs w:val="22"/>
          <w:lang w:val="en-US" w:eastAsia="zh-CN"/>
        </w:rPr>
        <w:t>推进计划</w:t>
      </w:r>
      <w:r>
        <w:rPr>
          <w:rFonts w:hint="default" w:ascii="Times New Roman" w:hAnsi="Times New Roman" w:eastAsia="仿宋_GB2312" w:cs="Times New Roman"/>
          <w:sz w:val="32"/>
          <w:szCs w:val="22"/>
        </w:rPr>
        <w:t>开展实际工作</w:t>
      </w:r>
      <w:r>
        <w:rPr>
          <w:rFonts w:hint="eastAsia" w:ascii="Times New Roman" w:hAnsi="Times New Roman" w:eastAsia="仿宋_GB2312" w:cs="Times New Roman"/>
          <w:sz w:val="32"/>
          <w:szCs w:val="22"/>
          <w:lang w:eastAsia="zh-CN"/>
        </w:rPr>
        <w:t>，</w:t>
      </w:r>
      <w:r>
        <w:rPr>
          <w:rFonts w:hint="default" w:ascii="Times New Roman" w:hAnsi="Times New Roman" w:eastAsia="仿宋_GB2312" w:cs="Times New Roman"/>
          <w:sz w:val="32"/>
          <w:szCs w:val="22"/>
        </w:rPr>
        <w:t>不与中央财政已支持的项目重复</w:t>
      </w:r>
      <w:r>
        <w:rPr>
          <w:rFonts w:hint="eastAsia" w:ascii="Times New Roman" w:hAnsi="Times New Roman" w:eastAsia="仿宋_GB2312" w:cs="Times New Roman"/>
          <w:sz w:val="32"/>
          <w:szCs w:val="22"/>
          <w:lang w:eastAsia="zh-CN"/>
        </w:rPr>
        <w:t>。</w:t>
      </w:r>
    </w:p>
    <w:p w14:paraId="1BA5FBA4">
      <w:pPr>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我单位承诺：20</w:t>
      </w:r>
      <w:r>
        <w:rPr>
          <w:rFonts w:hint="default" w:ascii="Times New Roman" w:hAnsi="Times New Roman" w:eastAsia="仿宋_GB2312" w:cs="Times New Roman"/>
          <w:sz w:val="32"/>
          <w:szCs w:val="22"/>
          <w:lang w:val="en-US" w:eastAsia="zh-CN"/>
        </w:rPr>
        <w:t>2</w:t>
      </w:r>
      <w:r>
        <w:rPr>
          <w:rFonts w:hint="eastAsia" w:ascii="Times New Roman" w:hAnsi="Times New Roman" w:eastAsia="仿宋_GB2312" w:cs="Times New Roman"/>
          <w:sz w:val="32"/>
          <w:szCs w:val="22"/>
          <w:lang w:val="en-US" w:eastAsia="zh-CN"/>
        </w:rPr>
        <w:t>2</w:t>
      </w:r>
      <w:r>
        <w:rPr>
          <w:rFonts w:hint="default" w:ascii="Times New Roman" w:hAnsi="Times New Roman" w:eastAsia="仿宋_GB2312" w:cs="Times New Roman"/>
          <w:sz w:val="32"/>
          <w:szCs w:val="22"/>
        </w:rPr>
        <w:t>年以来无安全、质量、环境污染等事故。</w:t>
      </w:r>
    </w:p>
    <w:p w14:paraId="74FD3F96">
      <w:pPr>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我单位承诺：主动配合监督检查、绩效评价，按要求提供材料。</w:t>
      </w:r>
    </w:p>
    <w:p w14:paraId="54F4D04E">
      <w:pPr>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特此承诺！</w:t>
      </w:r>
    </w:p>
    <w:p w14:paraId="081EEF24">
      <w:pPr>
        <w:ind w:firstLine="640" w:firstLineChars="200"/>
        <w:rPr>
          <w:rFonts w:hint="default" w:ascii="Times New Roman" w:hAnsi="Times New Roman" w:eastAsia="仿宋_GB2312" w:cs="Times New Roman"/>
          <w:sz w:val="32"/>
          <w:szCs w:val="22"/>
        </w:rPr>
      </w:pPr>
    </w:p>
    <w:p w14:paraId="4447D6FF">
      <w:pPr>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申报单位（盖章）        单位法定代表人（签字）</w:t>
      </w:r>
    </w:p>
    <w:p w14:paraId="617EEBC4">
      <w:pPr>
        <w:pStyle w:val="5"/>
        <w:jc w:val="center"/>
        <w:rPr>
          <w:rFonts w:hint="default" w:ascii="Times New Roman" w:hAnsi="Times New Roman" w:eastAsia="仿宋_GB2312" w:cs="Times New Roman"/>
          <w:sz w:val="32"/>
          <w:szCs w:val="22"/>
        </w:rPr>
      </w:pPr>
      <w:r>
        <w:rPr>
          <w:rFonts w:hint="eastAsia" w:ascii="Times New Roman" w:hAnsi="Times New Roman" w:eastAsia="仿宋_GB2312" w:cs="Times New Roman"/>
          <w:sz w:val="32"/>
          <w:szCs w:val="22"/>
          <w:lang w:val="en-US" w:eastAsia="zh-CN"/>
        </w:rPr>
        <w:t xml:space="preserve">                         </w:t>
      </w:r>
      <w:r>
        <w:rPr>
          <w:rFonts w:hint="default" w:ascii="Times New Roman" w:hAnsi="Times New Roman" w:eastAsia="仿宋_GB2312" w:cs="Times New Roman"/>
          <w:sz w:val="32"/>
          <w:szCs w:val="22"/>
        </w:rPr>
        <w:t xml:space="preserve">年   月   日 </w:t>
      </w:r>
      <w:bookmarkStart w:id="6" w:name="_GoBack"/>
      <w:bookmarkEnd w:id="6"/>
    </w:p>
    <w:sectPr>
      <w:footerReference r:id="rId7"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隶书_GBK">
    <w:altName w:val="宋体"/>
    <w:panose1 w:val="03000509000000000000"/>
    <w:charset w:val="86"/>
    <w:family w:val="script"/>
    <w:pitch w:val="default"/>
    <w:sig w:usb0="00000000" w:usb1="00000000" w:usb2="00000010" w:usb3="00000000" w:csb0="00040000" w:csb1="00000000"/>
  </w:font>
  <w:font w:name="汉仪叶叶相思体简">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201060001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A7A43">
    <w:pPr>
      <w:pStyle w:val="8"/>
      <w:spacing w:line="280" w:lineRule="exact"/>
      <w:jc w:val="both"/>
      <w:rPr>
        <w:rStyle w:val="16"/>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F3AD8">
                          <w:pPr>
                            <w:pStyle w:val="8"/>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- 5 -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FEF3AD8">
                    <w:pPr>
                      <w:pStyle w:val="8"/>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- 5 -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p w14:paraId="62DC3204">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A091A">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A9D0FC">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1A9D0FC">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A33AB">
    <w:pPr>
      <w:pStyle w:val="8"/>
      <w:spacing w:line="280" w:lineRule="exact"/>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CCBDDF">
                          <w:pPr>
                            <w:pStyle w:val="8"/>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- 6 -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DCCBDDF">
                    <w:pPr>
                      <w:pStyle w:val="8"/>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- 6 -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E264A">
    <w:pPr>
      <w:pStyle w:val="8"/>
      <w:spacing w:line="280" w:lineRule="exact"/>
      <w:jc w:val="cente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CF92F2">
                          <w:pPr>
                            <w:pStyle w:val="8"/>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- 6 -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DCF92F2">
                    <w:pPr>
                      <w:pStyle w:val="8"/>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- 6 -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0FB902F2">
      <w:pPr>
        <w:pStyle w:val="10"/>
        <w:snapToGrid w:val="0"/>
        <w:rPr>
          <w:rFonts w:hint="eastAsia"/>
          <w:lang w:val="en-US" w:eastAsia="zh-CN"/>
        </w:rPr>
      </w:pPr>
      <w:r>
        <w:rPr>
          <w:rFonts w:hint="eastAsia"/>
          <w:lang w:val="en-US" w:eastAsia="zh-CN"/>
        </w:rPr>
        <w:footnoteRef/>
      </w:r>
      <w:r>
        <w:rPr>
          <w:rFonts w:hint="eastAsia"/>
          <w:lang w:val="en-US" w:eastAsia="zh-CN"/>
        </w:rPr>
        <w:t>.</w:t>
      </w:r>
      <w:bookmarkStart w:id="4" w:name="OLE_LINK3"/>
      <w:r>
        <w:rPr>
          <w:rFonts w:hint="eastAsia"/>
          <w:lang w:val="en-US" w:eastAsia="zh-CN"/>
        </w:rPr>
        <w:t>按照《国民经济行业分类(GB/T 4754-2017)》的大类行业填写所属行业</w:t>
      </w:r>
      <w:bookmarkEnd w:id="4"/>
      <w:r>
        <w:rPr>
          <w:rFonts w:hint="eastAsia"/>
          <w:lang w:val="en-US" w:eastAsia="zh-CN"/>
        </w:rPr>
        <w:t>。</w:t>
      </w:r>
    </w:p>
  </w:footnote>
  <w:footnote w:id="1">
    <w:p w14:paraId="1A915949">
      <w:pPr>
        <w:pStyle w:val="10"/>
        <w:snapToGrid w:val="0"/>
        <w:rPr>
          <w:rFonts w:hint="default" w:eastAsia="宋体"/>
          <w:lang w:val="en-US" w:eastAsia="zh-CN"/>
        </w:rPr>
      </w:pPr>
      <w:r>
        <w:rPr>
          <w:rFonts w:hint="eastAsia"/>
          <w:lang w:val="en-US" w:eastAsia="zh-CN"/>
        </w:rPr>
        <w:footnoteRef/>
      </w:r>
      <w:r>
        <w:rPr>
          <w:rFonts w:hint="eastAsia"/>
          <w:lang w:val="en-US" w:eastAsia="zh-CN"/>
        </w:rPr>
        <w:t>.</w:t>
      </w:r>
      <w:bookmarkStart w:id="5" w:name="OLE_LINK4"/>
      <w:r>
        <w:rPr>
          <w:rFonts w:hint="eastAsia"/>
          <w:lang w:val="en-US" w:eastAsia="zh-CN"/>
        </w:rPr>
        <w:t>毛</w:t>
      </w:r>
      <w:r>
        <w:rPr>
          <w:rFonts w:hint="eastAsia"/>
          <w:lang w:eastAsia="zh-CN"/>
        </w:rPr>
        <w:t>利率</w:t>
      </w:r>
      <w:r>
        <w:rPr>
          <w:rFonts w:hint="eastAsia"/>
          <w:lang w:val="en-US" w:eastAsia="zh-CN"/>
        </w:rPr>
        <w:t>=（主营业务收入-主营业务成本）/主营业务收入</w:t>
      </w:r>
      <w:bookmarkEnd w:id="5"/>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C562F4"/>
    <w:multiLevelType w:val="singleLevel"/>
    <w:tmpl w:val="50C562F4"/>
    <w:lvl w:ilvl="0" w:tentative="0">
      <w:start w:val="1"/>
      <w:numFmt w:val="chineseCounting"/>
      <w:suff w:val="nothing"/>
      <w:lvlText w:val="%1、"/>
      <w:lvlJc w:val="left"/>
      <w:rPr>
        <w:rFonts w:hint="eastAsia"/>
      </w:rPr>
    </w:lvl>
  </w:abstractNum>
  <w:abstractNum w:abstractNumId="1">
    <w:nsid w:val="6983F0BB"/>
    <w:multiLevelType w:val="singleLevel"/>
    <w:tmpl w:val="6983F0BB"/>
    <w:lvl w:ilvl="0" w:tentative="0">
      <w:start w:val="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7D4C8D"/>
    <w:rsid w:val="00091A7B"/>
    <w:rsid w:val="002C7B8C"/>
    <w:rsid w:val="006413BA"/>
    <w:rsid w:val="00AA6306"/>
    <w:rsid w:val="00AB793D"/>
    <w:rsid w:val="00CC2538"/>
    <w:rsid w:val="011E2053"/>
    <w:rsid w:val="017D4C8D"/>
    <w:rsid w:val="025D3DAA"/>
    <w:rsid w:val="032B4C39"/>
    <w:rsid w:val="037426EF"/>
    <w:rsid w:val="04102156"/>
    <w:rsid w:val="053B4873"/>
    <w:rsid w:val="054724AB"/>
    <w:rsid w:val="056D489D"/>
    <w:rsid w:val="05B12915"/>
    <w:rsid w:val="060807E6"/>
    <w:rsid w:val="06492015"/>
    <w:rsid w:val="066628D8"/>
    <w:rsid w:val="06AE08B2"/>
    <w:rsid w:val="072573F3"/>
    <w:rsid w:val="07502076"/>
    <w:rsid w:val="07DA7BE4"/>
    <w:rsid w:val="07E177AE"/>
    <w:rsid w:val="07F9142B"/>
    <w:rsid w:val="081E5E87"/>
    <w:rsid w:val="083921E3"/>
    <w:rsid w:val="0870356D"/>
    <w:rsid w:val="09A271A0"/>
    <w:rsid w:val="09F9024F"/>
    <w:rsid w:val="0A4215AA"/>
    <w:rsid w:val="0AB363EF"/>
    <w:rsid w:val="0AEA4123"/>
    <w:rsid w:val="0B697931"/>
    <w:rsid w:val="0BA56C63"/>
    <w:rsid w:val="0C1D2FFE"/>
    <w:rsid w:val="0D027249"/>
    <w:rsid w:val="0D6E2C3E"/>
    <w:rsid w:val="0DE82007"/>
    <w:rsid w:val="0DED5A23"/>
    <w:rsid w:val="0E6E3652"/>
    <w:rsid w:val="0E81435C"/>
    <w:rsid w:val="0F256A4F"/>
    <w:rsid w:val="0F4B08FC"/>
    <w:rsid w:val="0F6B398C"/>
    <w:rsid w:val="0F973FDB"/>
    <w:rsid w:val="10470B80"/>
    <w:rsid w:val="106E4EF5"/>
    <w:rsid w:val="10C34956"/>
    <w:rsid w:val="10D06359"/>
    <w:rsid w:val="11125A9D"/>
    <w:rsid w:val="117C6BBA"/>
    <w:rsid w:val="11AA0509"/>
    <w:rsid w:val="11C44167"/>
    <w:rsid w:val="12C37010"/>
    <w:rsid w:val="133F0B95"/>
    <w:rsid w:val="13D12854"/>
    <w:rsid w:val="148122BC"/>
    <w:rsid w:val="14B60A59"/>
    <w:rsid w:val="156B7B78"/>
    <w:rsid w:val="15A02AD3"/>
    <w:rsid w:val="16CC117D"/>
    <w:rsid w:val="16EE5179"/>
    <w:rsid w:val="17134CEA"/>
    <w:rsid w:val="17737AB5"/>
    <w:rsid w:val="179E6C3D"/>
    <w:rsid w:val="18030E33"/>
    <w:rsid w:val="18784278"/>
    <w:rsid w:val="191962EF"/>
    <w:rsid w:val="199327D3"/>
    <w:rsid w:val="1A0A7151"/>
    <w:rsid w:val="1A28286A"/>
    <w:rsid w:val="1AE6047C"/>
    <w:rsid w:val="1B0F2218"/>
    <w:rsid w:val="1B6D566D"/>
    <w:rsid w:val="1BD20D7A"/>
    <w:rsid w:val="1C5A52BC"/>
    <w:rsid w:val="1C6B28A5"/>
    <w:rsid w:val="1DC6198A"/>
    <w:rsid w:val="1EA66326"/>
    <w:rsid w:val="1EC460DC"/>
    <w:rsid w:val="1EE3482E"/>
    <w:rsid w:val="1F6153F8"/>
    <w:rsid w:val="1FA3051C"/>
    <w:rsid w:val="1FE71CF9"/>
    <w:rsid w:val="1FF20989"/>
    <w:rsid w:val="20152D71"/>
    <w:rsid w:val="205F23AE"/>
    <w:rsid w:val="20CA5D3E"/>
    <w:rsid w:val="20D33D52"/>
    <w:rsid w:val="21282405"/>
    <w:rsid w:val="213A067A"/>
    <w:rsid w:val="21A1039B"/>
    <w:rsid w:val="223E7FDC"/>
    <w:rsid w:val="231E5C81"/>
    <w:rsid w:val="23372944"/>
    <w:rsid w:val="248B6682"/>
    <w:rsid w:val="24AC10AF"/>
    <w:rsid w:val="24B47A8D"/>
    <w:rsid w:val="24CE5469"/>
    <w:rsid w:val="25192CB1"/>
    <w:rsid w:val="254E56B3"/>
    <w:rsid w:val="25E14364"/>
    <w:rsid w:val="27047267"/>
    <w:rsid w:val="27D40C86"/>
    <w:rsid w:val="27ED7475"/>
    <w:rsid w:val="281615C1"/>
    <w:rsid w:val="28491B83"/>
    <w:rsid w:val="28694EFA"/>
    <w:rsid w:val="28C34A8E"/>
    <w:rsid w:val="298839FE"/>
    <w:rsid w:val="2A8F755B"/>
    <w:rsid w:val="2ADE50A3"/>
    <w:rsid w:val="2AFB5C85"/>
    <w:rsid w:val="2B507374"/>
    <w:rsid w:val="2B66245D"/>
    <w:rsid w:val="2BA91995"/>
    <w:rsid w:val="2BAF7587"/>
    <w:rsid w:val="2BCB1683"/>
    <w:rsid w:val="2D5B76AE"/>
    <w:rsid w:val="2D8739DD"/>
    <w:rsid w:val="2DCE5154"/>
    <w:rsid w:val="2E217D47"/>
    <w:rsid w:val="2E3212BD"/>
    <w:rsid w:val="2EDC53BD"/>
    <w:rsid w:val="2F4F0B87"/>
    <w:rsid w:val="2F8A1EB6"/>
    <w:rsid w:val="2FDC0F4B"/>
    <w:rsid w:val="30BB5FF7"/>
    <w:rsid w:val="315F38F8"/>
    <w:rsid w:val="322F44D8"/>
    <w:rsid w:val="324A1519"/>
    <w:rsid w:val="3284254F"/>
    <w:rsid w:val="33694AF7"/>
    <w:rsid w:val="34703709"/>
    <w:rsid w:val="34BD53B7"/>
    <w:rsid w:val="35807A89"/>
    <w:rsid w:val="359D16ED"/>
    <w:rsid w:val="35D703E5"/>
    <w:rsid w:val="361A4C26"/>
    <w:rsid w:val="36960A9C"/>
    <w:rsid w:val="370B5D3C"/>
    <w:rsid w:val="37810E19"/>
    <w:rsid w:val="37BE35A6"/>
    <w:rsid w:val="38033078"/>
    <w:rsid w:val="382A32DE"/>
    <w:rsid w:val="383E6448"/>
    <w:rsid w:val="385B40FA"/>
    <w:rsid w:val="38C82F71"/>
    <w:rsid w:val="39666806"/>
    <w:rsid w:val="39BB1B69"/>
    <w:rsid w:val="3A377363"/>
    <w:rsid w:val="3A714576"/>
    <w:rsid w:val="3A987606"/>
    <w:rsid w:val="3AA47409"/>
    <w:rsid w:val="3AD021CE"/>
    <w:rsid w:val="3B083385"/>
    <w:rsid w:val="3B1F48A4"/>
    <w:rsid w:val="3B250509"/>
    <w:rsid w:val="3BFFCD49"/>
    <w:rsid w:val="3C242402"/>
    <w:rsid w:val="3D5A1097"/>
    <w:rsid w:val="3F2F7E08"/>
    <w:rsid w:val="3F3E07EE"/>
    <w:rsid w:val="3FF3649B"/>
    <w:rsid w:val="40CD6E8D"/>
    <w:rsid w:val="411E4559"/>
    <w:rsid w:val="41266AEA"/>
    <w:rsid w:val="417B0A94"/>
    <w:rsid w:val="42E038A0"/>
    <w:rsid w:val="42FD1650"/>
    <w:rsid w:val="433356EE"/>
    <w:rsid w:val="4345451A"/>
    <w:rsid w:val="434D59C6"/>
    <w:rsid w:val="43652BBD"/>
    <w:rsid w:val="43713F40"/>
    <w:rsid w:val="43746191"/>
    <w:rsid w:val="44183D62"/>
    <w:rsid w:val="442E0581"/>
    <w:rsid w:val="44F5618B"/>
    <w:rsid w:val="44FA3C27"/>
    <w:rsid w:val="45540625"/>
    <w:rsid w:val="45C94BD5"/>
    <w:rsid w:val="45F04708"/>
    <w:rsid w:val="467C1E0E"/>
    <w:rsid w:val="46C153AD"/>
    <w:rsid w:val="4840447F"/>
    <w:rsid w:val="4872320E"/>
    <w:rsid w:val="49B721B6"/>
    <w:rsid w:val="4AAD4691"/>
    <w:rsid w:val="4B410AF9"/>
    <w:rsid w:val="4BED2139"/>
    <w:rsid w:val="4CDA4B5B"/>
    <w:rsid w:val="4D670922"/>
    <w:rsid w:val="4DCF6C5D"/>
    <w:rsid w:val="4EDB5C4A"/>
    <w:rsid w:val="4FD5108C"/>
    <w:rsid w:val="508E130D"/>
    <w:rsid w:val="50B21AC7"/>
    <w:rsid w:val="51504BB2"/>
    <w:rsid w:val="515D4343"/>
    <w:rsid w:val="51DE2F2C"/>
    <w:rsid w:val="522F31F4"/>
    <w:rsid w:val="53017CA4"/>
    <w:rsid w:val="53532B9D"/>
    <w:rsid w:val="53541AF3"/>
    <w:rsid w:val="535B4AA6"/>
    <w:rsid w:val="538B734F"/>
    <w:rsid w:val="53966D85"/>
    <w:rsid w:val="53EF7243"/>
    <w:rsid w:val="546D471F"/>
    <w:rsid w:val="55096F5F"/>
    <w:rsid w:val="555D7E83"/>
    <w:rsid w:val="55B557C7"/>
    <w:rsid w:val="561C0B18"/>
    <w:rsid w:val="56383C7E"/>
    <w:rsid w:val="564131A5"/>
    <w:rsid w:val="567D3195"/>
    <w:rsid w:val="56A42670"/>
    <w:rsid w:val="56B16281"/>
    <w:rsid w:val="56D61439"/>
    <w:rsid w:val="572B3C17"/>
    <w:rsid w:val="57681BA8"/>
    <w:rsid w:val="578378C1"/>
    <w:rsid w:val="57C064FA"/>
    <w:rsid w:val="58056D5B"/>
    <w:rsid w:val="581339D2"/>
    <w:rsid w:val="58230859"/>
    <w:rsid w:val="588A3FB6"/>
    <w:rsid w:val="591D6D60"/>
    <w:rsid w:val="59437CC2"/>
    <w:rsid w:val="59A72FCB"/>
    <w:rsid w:val="59E8007D"/>
    <w:rsid w:val="59F46599"/>
    <w:rsid w:val="5A37520F"/>
    <w:rsid w:val="5A5E03CF"/>
    <w:rsid w:val="5AE7511F"/>
    <w:rsid w:val="5B157C26"/>
    <w:rsid w:val="5B1A015D"/>
    <w:rsid w:val="5B527A35"/>
    <w:rsid w:val="5B5E2CC9"/>
    <w:rsid w:val="5B90714E"/>
    <w:rsid w:val="5BB91F1D"/>
    <w:rsid w:val="5C597DB3"/>
    <w:rsid w:val="5DA469DD"/>
    <w:rsid w:val="5DD94C24"/>
    <w:rsid w:val="5F3C6647"/>
    <w:rsid w:val="5FB5394B"/>
    <w:rsid w:val="608F025E"/>
    <w:rsid w:val="6182746D"/>
    <w:rsid w:val="61EC6B47"/>
    <w:rsid w:val="62301E66"/>
    <w:rsid w:val="62E43631"/>
    <w:rsid w:val="639D5F0D"/>
    <w:rsid w:val="64E27C9C"/>
    <w:rsid w:val="65143E12"/>
    <w:rsid w:val="65B80662"/>
    <w:rsid w:val="65BA2C96"/>
    <w:rsid w:val="65CD4233"/>
    <w:rsid w:val="65F87B6C"/>
    <w:rsid w:val="66523EE1"/>
    <w:rsid w:val="67795EF6"/>
    <w:rsid w:val="6856638C"/>
    <w:rsid w:val="685B30B6"/>
    <w:rsid w:val="688E563C"/>
    <w:rsid w:val="68D24745"/>
    <w:rsid w:val="68D31B75"/>
    <w:rsid w:val="6A317F9E"/>
    <w:rsid w:val="6ABF475D"/>
    <w:rsid w:val="6BB33B3D"/>
    <w:rsid w:val="6BCE2368"/>
    <w:rsid w:val="6DBB6884"/>
    <w:rsid w:val="6E7549A3"/>
    <w:rsid w:val="6EB0225A"/>
    <w:rsid w:val="6F3D52B1"/>
    <w:rsid w:val="6F4B32D7"/>
    <w:rsid w:val="6F7F06A5"/>
    <w:rsid w:val="6FEB214E"/>
    <w:rsid w:val="70510D54"/>
    <w:rsid w:val="711E2B45"/>
    <w:rsid w:val="71295D34"/>
    <w:rsid w:val="71295E12"/>
    <w:rsid w:val="712A234D"/>
    <w:rsid w:val="71EC4871"/>
    <w:rsid w:val="72082F69"/>
    <w:rsid w:val="72940778"/>
    <w:rsid w:val="72A1574A"/>
    <w:rsid w:val="731C0C59"/>
    <w:rsid w:val="7344182D"/>
    <w:rsid w:val="737F2C1F"/>
    <w:rsid w:val="739E05EA"/>
    <w:rsid w:val="73A155DD"/>
    <w:rsid w:val="743F150D"/>
    <w:rsid w:val="74814704"/>
    <w:rsid w:val="748159CF"/>
    <w:rsid w:val="74AC3CB5"/>
    <w:rsid w:val="750C545F"/>
    <w:rsid w:val="75156AF3"/>
    <w:rsid w:val="754B7B0C"/>
    <w:rsid w:val="757E458B"/>
    <w:rsid w:val="75BB2883"/>
    <w:rsid w:val="75D2544D"/>
    <w:rsid w:val="76C41F7C"/>
    <w:rsid w:val="76FF49AD"/>
    <w:rsid w:val="77EB49BA"/>
    <w:rsid w:val="78285FBF"/>
    <w:rsid w:val="78F045F1"/>
    <w:rsid w:val="79076275"/>
    <w:rsid w:val="79082273"/>
    <w:rsid w:val="79EB6681"/>
    <w:rsid w:val="7A722615"/>
    <w:rsid w:val="7BC56E6B"/>
    <w:rsid w:val="7C29147F"/>
    <w:rsid w:val="7C345759"/>
    <w:rsid w:val="7CD37797"/>
    <w:rsid w:val="7D3B5910"/>
    <w:rsid w:val="7D924AA0"/>
    <w:rsid w:val="7DFFA655"/>
    <w:rsid w:val="7DFFDA0F"/>
    <w:rsid w:val="7E730B67"/>
    <w:rsid w:val="7ED07478"/>
    <w:rsid w:val="7EDE2832"/>
    <w:rsid w:val="7F3A03E8"/>
    <w:rsid w:val="7F7F7E23"/>
    <w:rsid w:val="7FD76DF5"/>
    <w:rsid w:val="7FFFFAE4"/>
    <w:rsid w:val="9EFC8CEA"/>
    <w:rsid w:val="BFBFBEF4"/>
    <w:rsid w:val="CF2B5677"/>
    <w:rsid w:val="D3E6F3DD"/>
    <w:rsid w:val="F35F825B"/>
    <w:rsid w:val="FD5DDC61"/>
    <w:rsid w:val="FEB12E0B"/>
    <w:rsid w:val="FF39D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样式 文字 + 首行缩进:  2 字符3"/>
    <w:basedOn w:val="1"/>
    <w:qFormat/>
    <w:uiPriority w:val="0"/>
    <w:pPr>
      <w:spacing w:line="360" w:lineRule="auto"/>
      <w:ind w:firstLine="200" w:firstLineChars="200"/>
    </w:pPr>
    <w:rPr>
      <w:rFonts w:eastAsia="仿宋_GB2312" w:cs="宋体"/>
      <w:sz w:val="28"/>
      <w:szCs w:val="28"/>
    </w:rPr>
  </w:style>
  <w:style w:type="paragraph" w:styleId="4">
    <w:name w:val="annotation text"/>
    <w:basedOn w:val="1"/>
    <w:qFormat/>
    <w:uiPriority w:val="0"/>
    <w:pPr>
      <w:jc w:val="left"/>
    </w:pPr>
  </w:style>
  <w:style w:type="paragraph" w:styleId="5">
    <w:name w:val="Body Text"/>
    <w:basedOn w:val="1"/>
    <w:next w:val="6"/>
    <w:qFormat/>
    <w:uiPriority w:val="0"/>
    <w:pPr>
      <w:spacing w:after="120"/>
    </w:pPr>
    <w:rPr>
      <w:rFonts w:ascii="Calibri" w:hAnsi="Calibri" w:eastAsia="宋体" w:cs="Times New Roman"/>
    </w:rPr>
  </w:style>
  <w:style w:type="paragraph" w:styleId="6">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7">
    <w:name w:val="Balloon Text"/>
    <w:basedOn w:val="1"/>
    <w:link w:val="28"/>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footnote text"/>
    <w:basedOn w:val="1"/>
    <w:qFormat/>
    <w:uiPriority w:val="0"/>
    <w:pPr>
      <w:snapToGrid w:val="0"/>
      <w:jc w:val="left"/>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page number"/>
    <w:basedOn w:val="14"/>
    <w:qFormat/>
    <w:uiPriority w:val="0"/>
  </w:style>
  <w:style w:type="character" w:styleId="17">
    <w:name w:val="footnote reference"/>
    <w:qFormat/>
    <w:uiPriority w:val="0"/>
    <w:rPr>
      <w:rFonts w:ascii="Verdana" w:hAnsi="Verdana" w:eastAsia="宋体" w:cs="Verdana"/>
      <w:kern w:val="0"/>
      <w:sz w:val="20"/>
      <w:szCs w:val="20"/>
      <w:vertAlign w:val="superscript"/>
      <w:lang w:eastAsia="en-US"/>
    </w:rPr>
  </w:style>
  <w:style w:type="character" w:customStyle="1" w:styleId="18">
    <w:name w:val="font51"/>
    <w:basedOn w:val="14"/>
    <w:qFormat/>
    <w:uiPriority w:val="0"/>
    <w:rPr>
      <w:rFonts w:hint="eastAsia" w:ascii="仿宋_GB2312" w:eastAsia="仿宋_GB2312" w:cs="仿宋_GB2312"/>
      <w:color w:val="000000"/>
      <w:sz w:val="24"/>
      <w:szCs w:val="24"/>
      <w:u w:val="none"/>
    </w:rPr>
  </w:style>
  <w:style w:type="character" w:customStyle="1" w:styleId="19">
    <w:name w:val="font21"/>
    <w:basedOn w:val="14"/>
    <w:qFormat/>
    <w:uiPriority w:val="0"/>
    <w:rPr>
      <w:rFonts w:ascii="方正隶书_GBK" w:hAnsi="方正隶书_GBK" w:eastAsia="方正隶书_GBK" w:cs="方正隶书_GBK"/>
      <w:color w:val="000000"/>
      <w:sz w:val="24"/>
      <w:szCs w:val="24"/>
      <w:u w:val="none"/>
    </w:rPr>
  </w:style>
  <w:style w:type="character" w:customStyle="1" w:styleId="20">
    <w:name w:val="font31"/>
    <w:basedOn w:val="14"/>
    <w:qFormat/>
    <w:uiPriority w:val="0"/>
    <w:rPr>
      <w:rFonts w:hint="default" w:ascii="汉仪叶叶相思体简" w:hAnsi="汉仪叶叶相思体简" w:eastAsia="汉仪叶叶相思体简" w:cs="汉仪叶叶相思体简"/>
      <w:color w:val="000000"/>
      <w:sz w:val="24"/>
      <w:szCs w:val="24"/>
      <w:u w:val="none"/>
    </w:rPr>
  </w:style>
  <w:style w:type="character" w:customStyle="1" w:styleId="21">
    <w:name w:val="font11"/>
    <w:basedOn w:val="14"/>
    <w:qFormat/>
    <w:uiPriority w:val="0"/>
    <w:rPr>
      <w:rFonts w:hint="eastAsia" w:ascii="仿宋_GB2312" w:eastAsia="仿宋_GB2312" w:cs="仿宋_GB2312"/>
      <w:color w:val="000000"/>
      <w:sz w:val="24"/>
      <w:szCs w:val="24"/>
      <w:u w:val="single"/>
    </w:rPr>
  </w:style>
  <w:style w:type="character" w:customStyle="1" w:styleId="22">
    <w:name w:val="font01"/>
    <w:basedOn w:val="14"/>
    <w:qFormat/>
    <w:uiPriority w:val="0"/>
    <w:rPr>
      <w:rFonts w:hint="eastAsia" w:ascii="宋体" w:hAnsi="宋体" w:eastAsia="宋体" w:cs="宋体"/>
      <w:color w:val="000000"/>
      <w:sz w:val="24"/>
      <w:szCs w:val="24"/>
      <w:u w:val="none"/>
    </w:rPr>
  </w:style>
  <w:style w:type="character" w:customStyle="1" w:styleId="23">
    <w:name w:val="font41"/>
    <w:basedOn w:val="14"/>
    <w:qFormat/>
    <w:uiPriority w:val="0"/>
    <w:rPr>
      <w:rFonts w:hint="eastAsia" w:ascii="仿宋_GB2312" w:eastAsia="仿宋_GB2312" w:cs="仿宋_GB2312"/>
      <w:color w:val="000000"/>
      <w:sz w:val="24"/>
      <w:szCs w:val="24"/>
      <w:u w:val="none"/>
    </w:rPr>
  </w:style>
  <w:style w:type="character" w:customStyle="1" w:styleId="24">
    <w:name w:val="font91"/>
    <w:basedOn w:val="14"/>
    <w:qFormat/>
    <w:uiPriority w:val="0"/>
    <w:rPr>
      <w:rFonts w:ascii="方正隶书_GBK" w:hAnsi="方正隶书_GBK" w:eastAsia="方正隶书_GBK" w:cs="方正隶书_GBK"/>
      <w:color w:val="000000"/>
      <w:sz w:val="24"/>
      <w:szCs w:val="24"/>
      <w:u w:val="none"/>
    </w:rPr>
  </w:style>
  <w:style w:type="character" w:customStyle="1" w:styleId="25">
    <w:name w:val="font71"/>
    <w:basedOn w:val="14"/>
    <w:qFormat/>
    <w:uiPriority w:val="0"/>
    <w:rPr>
      <w:rFonts w:hint="default" w:ascii="汉仪叶叶相思体简" w:hAnsi="汉仪叶叶相思体简" w:eastAsia="汉仪叶叶相思体简" w:cs="汉仪叶叶相思体简"/>
      <w:color w:val="000000"/>
      <w:sz w:val="24"/>
      <w:szCs w:val="24"/>
      <w:u w:val="none"/>
    </w:rPr>
  </w:style>
  <w:style w:type="character" w:customStyle="1" w:styleId="26">
    <w:name w:val="font101"/>
    <w:basedOn w:val="14"/>
    <w:qFormat/>
    <w:uiPriority w:val="0"/>
    <w:rPr>
      <w:rFonts w:hint="eastAsia" w:ascii="仿宋_GB2312" w:eastAsia="仿宋_GB2312" w:cs="仿宋_GB2312"/>
      <w:color w:val="000000"/>
      <w:sz w:val="24"/>
      <w:szCs w:val="24"/>
      <w:u w:val="single"/>
    </w:rPr>
  </w:style>
  <w:style w:type="character" w:customStyle="1" w:styleId="27">
    <w:name w:val="font81"/>
    <w:basedOn w:val="14"/>
    <w:qFormat/>
    <w:uiPriority w:val="0"/>
    <w:rPr>
      <w:rFonts w:hint="eastAsia" w:ascii="仿宋_GB2312" w:eastAsia="仿宋_GB2312" w:cs="仿宋_GB2312"/>
      <w:color w:val="000000"/>
      <w:sz w:val="22"/>
      <w:szCs w:val="22"/>
      <w:u w:val="none"/>
    </w:rPr>
  </w:style>
  <w:style w:type="character" w:customStyle="1" w:styleId="28">
    <w:name w:val="批注框文本 Char"/>
    <w:basedOn w:val="14"/>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4051</Words>
  <Characters>4345</Characters>
  <Lines>57</Lines>
  <Paragraphs>16</Paragraphs>
  <TotalTime>10</TotalTime>
  <ScaleCrop>false</ScaleCrop>
  <LinksUpToDate>false</LinksUpToDate>
  <CharactersWithSpaces>6081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2021-02-21T06:07:00Z</dcterms:created>
  <dc:creator>Administrator</dc:creator>
  <cp:lastModifiedBy>15122053668</cp:lastModifiedBy>
  <cp:lastPrinted>2024-07-10T01:35:00Z</cp:lastPrinted>
  <dcterms:modified xsi:type="dcterms:W3CDTF">2025-04-23T08:12:27Z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DE165C08E4E241EF97D065D2C2B9FE38</vt:lpwstr>
  </property>
  <property fmtid="{D5CDD505-2E9C-101B-9397-08002B2CF9AE}" pid="4" name="KSOTemplateDocerSaveRecord">
    <vt:lpwstr>eyJoZGlkIjoiYTg2YzkxMDI1YzhmZjQ3NjUxZTQ3NjFkMzE1YzUxM2YiLCJ1c2VySWQiOiI5NTIxNTMzMzEifQ==</vt:lpwstr>
  </property>
</Properties>
</file>