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  <w:bookmarkStart w:id="0" w:name="_GoBack"/>
      <w:bookmarkEnd w:id="0"/>
    </w:p>
    <w:p>
      <w:pPr>
        <w:pStyle w:val="5"/>
        <w:bidi w:val="0"/>
        <w:rPr>
          <w:rFonts w:hint="default"/>
        </w:rPr>
      </w:pPr>
      <w:r>
        <w:rPr>
          <w:rFonts w:hint="default"/>
        </w:rPr>
        <w:t>参加2024年绩效评估孵化机构名单</w:t>
      </w:r>
    </w:p>
    <w:p>
      <w:pPr>
        <w:spacing w:line="680" w:lineRule="exact"/>
        <w:ind w:firstLine="0" w:firstLineChars="0"/>
        <w:jc w:val="center"/>
        <w:rPr>
          <w:rFonts w:hint="default" w:ascii="Times New Roman" w:hAnsi="Times New Roman" w:eastAsia="方正小标宋简体"/>
          <w:color w:val="000000"/>
          <w:sz w:val="30"/>
          <w:szCs w:val="30"/>
        </w:rPr>
      </w:pPr>
      <w:r>
        <w:rPr>
          <w:rFonts w:hint="default" w:ascii="Times New Roman" w:hAnsi="Times New Roman" w:eastAsia="方正小标宋简体"/>
          <w:color w:val="000000"/>
          <w:sz w:val="30"/>
          <w:szCs w:val="30"/>
        </w:rPr>
        <w:t>1、</w:t>
      </w:r>
      <w:r>
        <w:rPr>
          <w:rFonts w:ascii="Times New Roman" w:hAnsi="Times New Roman" w:eastAsia="方正小标宋简体"/>
          <w:color w:val="000000"/>
          <w:sz w:val="30"/>
          <w:szCs w:val="30"/>
        </w:rPr>
        <w:t>市级科技企业孵化器</w:t>
      </w:r>
      <w:r>
        <w:rPr>
          <w:rFonts w:hint="default" w:ascii="Times New Roman" w:hAnsi="Times New Roman" w:eastAsia="方正小标宋简体"/>
          <w:color w:val="000000"/>
          <w:sz w:val="30"/>
          <w:szCs w:val="30"/>
        </w:rPr>
        <w:t>名单</w:t>
      </w:r>
    </w:p>
    <w:tbl>
      <w:tblPr>
        <w:tblStyle w:val="10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6"/>
        <w:gridCol w:w="3990"/>
        <w:gridCol w:w="2055"/>
        <w:gridCol w:w="1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孵化器名称</w:t>
            </w:r>
          </w:p>
        </w:tc>
        <w:tc>
          <w:tcPr>
            <w:tcW w:w="12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所在区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认定年份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天津航天空间技术科技企业孵化器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滨海新区高新区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天津海高融创科技企业孵化器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滨海新区高新区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天津众禾科技企业孵化器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滨海新区高新区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天津高先科技企业孵化器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滨海新区高新区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天津滨海中关村（天津自创区）创新中心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滨海新区高新区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天津浙大成均科技企业孵化器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滨海新区高新区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天津青奥华阳科技企业孵化器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西青区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天津紫光云云创科技企业孵化器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津南区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天津南开大学津南研究院科技企业孵化器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津南区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天津东旺智能装备科技企业孵化器</w:t>
            </w:r>
          </w:p>
        </w:tc>
        <w:tc>
          <w:tcPr>
            <w:tcW w:w="12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宝坻区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天津北大智能制造科技企业孵化器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宝坻区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天津BIOINN生物技术科技企业孵化器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滨海新区保税区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天津通广科技企业孵化器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河北区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天津鑫征程科技企业孵化器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河西区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天津天南大科技企业孵化器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南开区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天津九园新能源科技企业孵化器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宝坻区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23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天津升泰睿农生物科技企业孵化器</w:t>
            </w:r>
          </w:p>
        </w:tc>
        <w:tc>
          <w:tcPr>
            <w:tcW w:w="128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宁河区</w:t>
            </w:r>
          </w:p>
        </w:tc>
        <w:tc>
          <w:tcPr>
            <w:tcW w:w="8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/>
                <w:color w:val="000000"/>
                <w:sz w:val="22"/>
                <w:szCs w:val="22"/>
              </w:rPr>
              <w:t>2022年</w:t>
            </w:r>
          </w:p>
        </w:tc>
      </w:tr>
    </w:tbl>
    <w:p>
      <w:pPr>
        <w:widowControl/>
        <w:snapToGrid/>
        <w:spacing w:line="240" w:lineRule="auto"/>
        <w:ind w:firstLine="0" w:firstLineChars="0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</w:p>
    <w:p>
      <w:pPr>
        <w:widowControl/>
        <w:snapToGrid/>
        <w:spacing w:line="240" w:lineRule="auto"/>
        <w:ind w:firstLine="0" w:firstLineChars="0"/>
        <w:jc w:val="center"/>
        <w:rPr>
          <w:rFonts w:ascii="Times New Roman" w:hAnsi="Times New Roman" w:eastAsia="方正小标宋简体"/>
          <w:color w:val="000000"/>
          <w:sz w:val="30"/>
          <w:szCs w:val="30"/>
        </w:rPr>
      </w:pPr>
      <w:r>
        <w:rPr>
          <w:rFonts w:hint="default" w:ascii="Times New Roman" w:hAnsi="Times New Roman" w:eastAsia="方正小标宋简体"/>
          <w:color w:val="000000"/>
          <w:sz w:val="30"/>
          <w:szCs w:val="30"/>
        </w:rPr>
        <w:t>2、</w:t>
      </w:r>
      <w:r>
        <w:rPr>
          <w:rFonts w:ascii="Times New Roman" w:hAnsi="Times New Roman" w:eastAsia="方正小标宋简体"/>
          <w:color w:val="000000"/>
          <w:sz w:val="30"/>
          <w:szCs w:val="30"/>
        </w:rPr>
        <w:t>市级众创空间名单</w:t>
      </w:r>
    </w:p>
    <w:p>
      <w:pPr>
        <w:widowControl/>
        <w:snapToGrid/>
        <w:spacing w:line="240" w:lineRule="auto"/>
        <w:ind w:firstLine="0" w:firstLineChars="0"/>
        <w:jc w:val="center"/>
        <w:rPr>
          <w:rFonts w:ascii="Times New Roman" w:hAnsi="Times New Roman" w:eastAsia="楷体_GB2312"/>
          <w:color w:val="000000"/>
          <w:szCs w:val="32"/>
        </w:rPr>
      </w:pPr>
      <w:r>
        <w:rPr>
          <w:rFonts w:ascii="Times New Roman" w:hAnsi="Times New Roman" w:eastAsia="楷体_GB2312"/>
          <w:color w:val="000000"/>
          <w:szCs w:val="32"/>
        </w:rPr>
        <w:t>(滨海新区有关众创空间不在此名单内)</w:t>
      </w:r>
    </w:p>
    <w:tbl>
      <w:tblPr>
        <w:tblStyle w:val="10"/>
        <w:tblW w:w="823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3677"/>
        <w:gridCol w:w="2260"/>
        <w:gridCol w:w="15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众创空间名称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所在区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  <w:szCs w:val="22"/>
                <w:lang w:bidi="ar"/>
              </w:rPr>
              <w:t>备案年份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京东云（天津）创新中心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河西区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北洋众创空间（天津）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南开区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滨航企服众创空间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东丽区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创E+天津魔方社区众创空间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西青区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智创天南众创空间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津南区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中德大学汇智众创空间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津南区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雅创众创空间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宝坻区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2021年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汇众众创空间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和平区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世联沃客众创空间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和平区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筑梦之星融侨中心众创空间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南开区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津兰众创空间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西青区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天津衣联生态产业众创空间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津南区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亿博仁医疗科技众创空间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北辰区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中关村医疗产业园众创空间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宝坻区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国农天地众创空间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宁河区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富硒工坊众创空间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蓟州区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泽蓟众创空间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蓟州区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2022年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天津龙港医疗器械产业基地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武清区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天津大无缝众创基地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东丽区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明兴·青创社</w:t>
            </w:r>
          </w:p>
        </w:tc>
        <w:tc>
          <w:tcPr>
            <w:tcW w:w="22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河北区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艺点意创众创空间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/>
                <w:color w:val="000000"/>
                <w:sz w:val="21"/>
                <w:szCs w:val="21"/>
              </w:rPr>
              <w:t>红桥区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line="240" w:lineRule="auto"/>
              <w:ind w:firstLine="0" w:firstLineChars="0"/>
              <w:jc w:val="center"/>
              <w:textAlignment w:val="center"/>
              <w:rPr>
                <w:rFonts w:ascii="Times New Roman" w:hAnsi="Times New Roman" w:eastAsia="宋体"/>
                <w:color w:val="000000"/>
                <w:sz w:val="21"/>
                <w:szCs w:val="21"/>
              </w:rPr>
            </w:pPr>
          </w:p>
        </w:tc>
      </w:tr>
    </w:tbl>
    <w:p>
      <w:pPr>
        <w:widowControl/>
        <w:spacing w:line="52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gF26z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mNDFiYjQ4YjllNzg1Y2U2M2QwNzZiYmZkOTNhZmIifQ=="/>
  </w:docVars>
  <w:rsids>
    <w:rsidRoot w:val="00946CE0"/>
    <w:rsid w:val="00001FD1"/>
    <w:rsid w:val="000310B2"/>
    <w:rsid w:val="000C427B"/>
    <w:rsid w:val="000E1061"/>
    <w:rsid w:val="000E445A"/>
    <w:rsid w:val="000F03E0"/>
    <w:rsid w:val="00127DA5"/>
    <w:rsid w:val="00130038"/>
    <w:rsid w:val="0015529D"/>
    <w:rsid w:val="00162084"/>
    <w:rsid w:val="0018242D"/>
    <w:rsid w:val="00194CBA"/>
    <w:rsid w:val="001E24D7"/>
    <w:rsid w:val="00234B62"/>
    <w:rsid w:val="00267EDF"/>
    <w:rsid w:val="00272476"/>
    <w:rsid w:val="002A331C"/>
    <w:rsid w:val="002B28DA"/>
    <w:rsid w:val="002D064A"/>
    <w:rsid w:val="002E10A3"/>
    <w:rsid w:val="00327931"/>
    <w:rsid w:val="00343B9B"/>
    <w:rsid w:val="00352D04"/>
    <w:rsid w:val="00396676"/>
    <w:rsid w:val="00396E1A"/>
    <w:rsid w:val="003D063A"/>
    <w:rsid w:val="003D222E"/>
    <w:rsid w:val="00462327"/>
    <w:rsid w:val="004B064A"/>
    <w:rsid w:val="004B30D8"/>
    <w:rsid w:val="004C78BC"/>
    <w:rsid w:val="0051671A"/>
    <w:rsid w:val="00522873"/>
    <w:rsid w:val="005650AE"/>
    <w:rsid w:val="00580DC6"/>
    <w:rsid w:val="00587796"/>
    <w:rsid w:val="00595FC9"/>
    <w:rsid w:val="005C77D4"/>
    <w:rsid w:val="005E353F"/>
    <w:rsid w:val="005F2ADC"/>
    <w:rsid w:val="00620479"/>
    <w:rsid w:val="00662491"/>
    <w:rsid w:val="00664B5B"/>
    <w:rsid w:val="006661FF"/>
    <w:rsid w:val="0067551D"/>
    <w:rsid w:val="006B4FB4"/>
    <w:rsid w:val="00700968"/>
    <w:rsid w:val="007240D4"/>
    <w:rsid w:val="00735757"/>
    <w:rsid w:val="007556B5"/>
    <w:rsid w:val="0077377D"/>
    <w:rsid w:val="00787609"/>
    <w:rsid w:val="007B51D6"/>
    <w:rsid w:val="007C4A01"/>
    <w:rsid w:val="007D6477"/>
    <w:rsid w:val="00826070"/>
    <w:rsid w:val="008914BE"/>
    <w:rsid w:val="008C20C2"/>
    <w:rsid w:val="008D08F5"/>
    <w:rsid w:val="0091696E"/>
    <w:rsid w:val="00924521"/>
    <w:rsid w:val="00931E37"/>
    <w:rsid w:val="00946CE0"/>
    <w:rsid w:val="0096257B"/>
    <w:rsid w:val="009B09BF"/>
    <w:rsid w:val="009B2859"/>
    <w:rsid w:val="009F44F0"/>
    <w:rsid w:val="00A127BC"/>
    <w:rsid w:val="00A90E85"/>
    <w:rsid w:val="00B22D02"/>
    <w:rsid w:val="00BB2B00"/>
    <w:rsid w:val="00BC6801"/>
    <w:rsid w:val="00BF49AC"/>
    <w:rsid w:val="00C10997"/>
    <w:rsid w:val="00C245AF"/>
    <w:rsid w:val="00C54203"/>
    <w:rsid w:val="00CC32A3"/>
    <w:rsid w:val="00CF2C6E"/>
    <w:rsid w:val="00CF3490"/>
    <w:rsid w:val="00D1452D"/>
    <w:rsid w:val="00D25F8A"/>
    <w:rsid w:val="00D56E6D"/>
    <w:rsid w:val="00D61834"/>
    <w:rsid w:val="00D824AD"/>
    <w:rsid w:val="00D94FE1"/>
    <w:rsid w:val="00E015AF"/>
    <w:rsid w:val="00E21FDE"/>
    <w:rsid w:val="00E635B4"/>
    <w:rsid w:val="00E63674"/>
    <w:rsid w:val="00E93C02"/>
    <w:rsid w:val="00EC7A10"/>
    <w:rsid w:val="00EF6293"/>
    <w:rsid w:val="00F06CCC"/>
    <w:rsid w:val="05D90161"/>
    <w:rsid w:val="0FB37825"/>
    <w:rsid w:val="145B683B"/>
    <w:rsid w:val="1B7DE2E7"/>
    <w:rsid w:val="1DBDB0B0"/>
    <w:rsid w:val="25F732A8"/>
    <w:rsid w:val="2EF5ABDF"/>
    <w:rsid w:val="3EBBDF4B"/>
    <w:rsid w:val="3EFB2BEA"/>
    <w:rsid w:val="3FE37BA4"/>
    <w:rsid w:val="47BBAF48"/>
    <w:rsid w:val="577F53E6"/>
    <w:rsid w:val="59ECECC4"/>
    <w:rsid w:val="5AFA4235"/>
    <w:rsid w:val="5DAF103D"/>
    <w:rsid w:val="5FB75FDD"/>
    <w:rsid w:val="5FBF1742"/>
    <w:rsid w:val="613FD1C9"/>
    <w:rsid w:val="6D7ECD41"/>
    <w:rsid w:val="6DEE713C"/>
    <w:rsid w:val="6DFDE653"/>
    <w:rsid w:val="6FBF6D3D"/>
    <w:rsid w:val="70522585"/>
    <w:rsid w:val="70FB5E9B"/>
    <w:rsid w:val="77F7997B"/>
    <w:rsid w:val="7981B1EF"/>
    <w:rsid w:val="7BFFD5A0"/>
    <w:rsid w:val="7F17CEE0"/>
    <w:rsid w:val="7F7FEA28"/>
    <w:rsid w:val="877CAB5E"/>
    <w:rsid w:val="9D4B5CFF"/>
    <w:rsid w:val="B55FDEBA"/>
    <w:rsid w:val="BA7B23C6"/>
    <w:rsid w:val="BDBF3835"/>
    <w:rsid w:val="BFAB58B3"/>
    <w:rsid w:val="DBFE6681"/>
    <w:rsid w:val="DDDBF61F"/>
    <w:rsid w:val="DF7F27E8"/>
    <w:rsid w:val="DFFF708F"/>
    <w:rsid w:val="EBB7DDD3"/>
    <w:rsid w:val="EBF55E75"/>
    <w:rsid w:val="EFFF0A0D"/>
    <w:rsid w:val="F3935788"/>
    <w:rsid w:val="F5FEA0DF"/>
    <w:rsid w:val="F8FE6984"/>
    <w:rsid w:val="F9E9D32A"/>
    <w:rsid w:val="F9EF1A9B"/>
    <w:rsid w:val="F9FF1F99"/>
    <w:rsid w:val="FAB7D459"/>
    <w:rsid w:val="FBFBE929"/>
    <w:rsid w:val="FD964EED"/>
    <w:rsid w:val="FE734873"/>
    <w:rsid w:val="FF29E207"/>
    <w:rsid w:val="FF7B2273"/>
    <w:rsid w:val="FF7FDAE1"/>
    <w:rsid w:val="FFF7CABF"/>
    <w:rsid w:val="FFFB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3"/>
    </w:pPr>
    <w:rPr>
      <w:rFonts w:ascii="Arial" w:hAnsi="Arial" w:eastAsia="方正小标宋简体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2 字符"/>
    <w:basedOn w:val="12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17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01"/>
    <w:basedOn w:val="12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20">
    <w:name w:val="font5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11"/>
    <w:basedOn w:val="1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标题 1 字符"/>
    <w:basedOn w:val="12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3">
    <w:name w:val="标题 3 字符"/>
    <w:basedOn w:val="12"/>
    <w:link w:val="4"/>
    <w:qFormat/>
    <w:uiPriority w:val="9"/>
    <w:rPr>
      <w:b/>
      <w:bCs/>
      <w:sz w:val="32"/>
      <w:szCs w:val="32"/>
    </w:rPr>
  </w:style>
  <w:style w:type="character" w:customStyle="1" w:styleId="24">
    <w:name w:val="未处理的提及2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1253</Words>
  <Characters>1336</Characters>
  <Lines>10</Lines>
  <Paragraphs>2</Paragraphs>
  <TotalTime>6</TotalTime>
  <ScaleCrop>false</ScaleCrop>
  <LinksUpToDate>false</LinksUpToDate>
  <CharactersWithSpaces>1401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2021-04-23T14:16:00Z</dcterms:created>
  <dc:creator>changsheng</dc:creator>
  <cp:lastModifiedBy>kylin</cp:lastModifiedBy>
  <cp:lastPrinted>2024-08-21T09:10:00Z</cp:lastPrinted>
  <dcterms:modified xsi:type="dcterms:W3CDTF">2024-08-20T17:11:54Z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ED96788FB7CF4020BC39A32CB90C3392_12</vt:lpwstr>
  </property>
</Properties>
</file>