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AA74" w14:textId="066163A2" w:rsidR="001C28B1" w:rsidRPr="00503A56" w:rsidRDefault="00F73631" w:rsidP="00965694">
      <w:pPr>
        <w:jc w:val="center"/>
        <w:rPr>
          <w:rFonts w:ascii="宋体" w:eastAsia="宋体" w:hAnsi="宋体"/>
          <w:sz w:val="36"/>
          <w:szCs w:val="36"/>
        </w:rPr>
      </w:pPr>
      <w:r w:rsidRPr="00503A56">
        <w:rPr>
          <w:rFonts w:ascii="宋体" w:eastAsia="宋体" w:hAnsi="宋体" w:hint="eastAsia"/>
          <w:sz w:val="36"/>
          <w:szCs w:val="36"/>
        </w:rPr>
        <w:t>关于我市2</w:t>
      </w:r>
      <w:r w:rsidRPr="00503A56">
        <w:rPr>
          <w:rFonts w:ascii="宋体" w:eastAsia="宋体" w:hAnsi="宋体"/>
          <w:sz w:val="36"/>
          <w:szCs w:val="36"/>
        </w:rPr>
        <w:t>02</w:t>
      </w:r>
      <w:r w:rsidR="009C725D">
        <w:rPr>
          <w:rFonts w:ascii="宋体" w:eastAsia="宋体" w:hAnsi="宋体"/>
          <w:sz w:val="36"/>
          <w:szCs w:val="36"/>
        </w:rPr>
        <w:t>3</w:t>
      </w:r>
      <w:r w:rsidRPr="00503A56">
        <w:rPr>
          <w:rFonts w:ascii="宋体" w:eastAsia="宋体" w:hAnsi="宋体" w:hint="eastAsia"/>
          <w:sz w:val="36"/>
          <w:szCs w:val="36"/>
        </w:rPr>
        <w:t>年度</w:t>
      </w:r>
      <w:r w:rsidR="006E7EBD">
        <w:rPr>
          <w:rFonts w:ascii="宋体" w:eastAsia="宋体" w:hAnsi="宋体"/>
          <w:sz w:val="36"/>
          <w:szCs w:val="36"/>
        </w:rPr>
        <w:t>4</w:t>
      </w:r>
      <w:r w:rsidRPr="00503A56">
        <w:rPr>
          <w:rFonts w:ascii="宋体" w:eastAsia="宋体" w:hAnsi="宋体" w:hint="eastAsia"/>
          <w:sz w:val="36"/>
          <w:szCs w:val="36"/>
        </w:rPr>
        <w:t>月份软件</w:t>
      </w:r>
      <w:r w:rsidR="005C2D20">
        <w:rPr>
          <w:rFonts w:ascii="宋体" w:eastAsia="宋体" w:hAnsi="宋体" w:hint="eastAsia"/>
          <w:sz w:val="36"/>
          <w:szCs w:val="36"/>
        </w:rPr>
        <w:t>企业</w:t>
      </w:r>
      <w:r w:rsidRPr="00503A56">
        <w:rPr>
          <w:rFonts w:ascii="宋体" w:eastAsia="宋体" w:hAnsi="宋体" w:hint="eastAsia"/>
          <w:sz w:val="36"/>
          <w:szCs w:val="36"/>
        </w:rPr>
        <w:t>证书到期复评的通知</w:t>
      </w:r>
    </w:p>
    <w:p w14:paraId="48AA0A31" w14:textId="77777777" w:rsidR="00F73631" w:rsidRPr="00503A56" w:rsidRDefault="00F73631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各相关企业：</w:t>
      </w:r>
    </w:p>
    <w:p w14:paraId="7DD52CEA" w14:textId="79A99303" w:rsidR="008A0668" w:rsidRPr="00826B85" w:rsidRDefault="008A0668" w:rsidP="008A0668">
      <w:pPr>
        <w:ind w:firstLineChars="300" w:firstLine="840"/>
        <w:rPr>
          <w:rFonts w:ascii="宋体" w:eastAsia="宋体" w:hAnsi="宋体"/>
          <w:color w:val="000000" w:themeColor="text1"/>
          <w:sz w:val="28"/>
          <w:szCs w:val="28"/>
        </w:rPr>
      </w:pPr>
      <w:r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根据中国软件行业协会</w:t>
      </w:r>
      <w:bookmarkStart w:id="0" w:name="_Hlk130388061"/>
      <w:r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《软件企业评估标准》（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T/SIA002-2019）</w:t>
      </w:r>
      <w:bookmarkEnd w:id="0"/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、《国家鼓励的软件企业评估标准》（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T/SIA025-2021）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以及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天津市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软件行业协会《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天津市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软件企业评估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申报须知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》有关规定，《</w:t>
      </w:r>
      <w:bookmarkStart w:id="1" w:name="_Hlk130389959"/>
      <w:r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</w:t>
      </w:r>
      <w:bookmarkEnd w:id="1"/>
      <w:r w:rsidRPr="00826B85">
        <w:rPr>
          <w:rFonts w:ascii="宋体" w:eastAsia="宋体" w:hAnsi="宋体"/>
          <w:color w:val="000000" w:themeColor="text1"/>
          <w:sz w:val="28"/>
          <w:szCs w:val="28"/>
        </w:rPr>
        <w:t>》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或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《</w:t>
      </w:r>
      <w:r w:rsidR="001554B6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1554B6"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软件企业证书》</w:t>
      </w:r>
      <w:r w:rsidRPr="00826B85">
        <w:rPr>
          <w:rFonts w:ascii="宋体" w:eastAsia="宋体" w:hAnsi="宋体"/>
          <w:color w:val="000000" w:themeColor="text1"/>
          <w:sz w:val="28"/>
          <w:szCs w:val="28"/>
        </w:rPr>
        <w:t>有效期为一年，</w:t>
      </w:r>
      <w:r w:rsidR="00A162B4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有效期届满前企业需进行复评，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未申请复评的《软件企业证书》或</w:t>
      </w:r>
      <w:r w:rsidR="00826B85" w:rsidRPr="00826B85">
        <w:rPr>
          <w:rFonts w:ascii="宋体" w:eastAsia="宋体" w:hAnsi="宋体"/>
          <w:color w:val="000000" w:themeColor="text1"/>
          <w:sz w:val="28"/>
          <w:szCs w:val="28"/>
        </w:rPr>
        <w:t>《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国家鼓励的</w:t>
      </w:r>
      <w:r w:rsidR="00826B85" w:rsidRPr="00826B85">
        <w:rPr>
          <w:rFonts w:ascii="宋体" w:eastAsia="宋体" w:hAnsi="宋体"/>
          <w:color w:val="000000" w:themeColor="text1"/>
          <w:sz w:val="28"/>
          <w:szCs w:val="28"/>
        </w:rPr>
        <w:t>软件企业证书》</w:t>
      </w:r>
      <w:r w:rsidR="00826B85" w:rsidRPr="00826B85">
        <w:rPr>
          <w:rFonts w:ascii="宋体" w:eastAsia="宋体" w:hAnsi="宋体" w:hint="eastAsia"/>
          <w:color w:val="000000" w:themeColor="text1"/>
          <w:sz w:val="28"/>
          <w:szCs w:val="28"/>
        </w:rPr>
        <w:t>将自动失效。</w:t>
      </w:r>
    </w:p>
    <w:p w14:paraId="41187294" w14:textId="438CE1E8" w:rsidR="008A0668" w:rsidRPr="00A052C5" w:rsidRDefault="008A0668" w:rsidP="008A0668">
      <w:pPr>
        <w:ind w:firstLineChars="300" w:firstLine="840"/>
        <w:rPr>
          <w:rFonts w:ascii="宋体" w:eastAsia="宋体" w:hAnsi="宋体"/>
          <w:color w:val="000000" w:themeColor="text1"/>
          <w:sz w:val="28"/>
          <w:szCs w:val="28"/>
        </w:rPr>
      </w:pPr>
      <w:r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我</w:t>
      </w:r>
      <w:r w:rsidR="00826B85"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市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2023年</w:t>
      </w:r>
      <w:r w:rsidR="00826B85" w:rsidRPr="00A052C5">
        <w:rPr>
          <w:rFonts w:ascii="宋体" w:eastAsia="宋体" w:hAnsi="宋体" w:hint="eastAsia"/>
          <w:color w:val="000000" w:themeColor="text1"/>
          <w:sz w:val="28"/>
          <w:szCs w:val="28"/>
        </w:rPr>
        <w:t>度4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月须办理软件企业复评的企业共</w:t>
      </w:r>
      <w:r w:rsidR="004478F4">
        <w:rPr>
          <w:rFonts w:ascii="宋体" w:eastAsia="宋体" w:hAnsi="宋体"/>
          <w:color w:val="000000" w:themeColor="text1"/>
          <w:sz w:val="28"/>
          <w:szCs w:val="28"/>
        </w:rPr>
        <w:t>26</w:t>
      </w:r>
      <w:r w:rsidRPr="00A052C5">
        <w:rPr>
          <w:rFonts w:ascii="宋体" w:eastAsia="宋体" w:hAnsi="宋体"/>
          <w:color w:val="000000" w:themeColor="text1"/>
          <w:sz w:val="28"/>
          <w:szCs w:val="28"/>
        </w:rPr>
        <w:t>家（详见附件），请以上企业按照要求，按时申报，以免证书过期失效。</w:t>
      </w:r>
    </w:p>
    <w:p w14:paraId="43635A8E" w14:textId="0639E765" w:rsidR="00CD5784" w:rsidRPr="00503A56" w:rsidRDefault="00CD5784">
      <w:pPr>
        <w:rPr>
          <w:rFonts w:ascii="宋体" w:eastAsia="宋体" w:hAnsi="宋体"/>
          <w:sz w:val="28"/>
          <w:szCs w:val="28"/>
        </w:rPr>
      </w:pPr>
      <w:bookmarkStart w:id="2" w:name="_Hlk130389896"/>
      <w:r w:rsidRPr="00503A56">
        <w:rPr>
          <w:rFonts w:ascii="宋体" w:eastAsia="宋体" w:hAnsi="宋体" w:hint="eastAsia"/>
          <w:sz w:val="28"/>
          <w:szCs w:val="28"/>
        </w:rPr>
        <w:t>天津市</w:t>
      </w:r>
      <w:r w:rsidR="00A052C5" w:rsidRPr="00A052C5">
        <w:rPr>
          <w:rFonts w:ascii="宋体" w:eastAsia="宋体" w:hAnsi="宋体" w:hint="eastAsia"/>
          <w:sz w:val="28"/>
          <w:szCs w:val="28"/>
        </w:rPr>
        <w:t>软件企业评估</w:t>
      </w:r>
      <w:r w:rsidRPr="00503A56">
        <w:rPr>
          <w:rFonts w:ascii="宋体" w:eastAsia="宋体" w:hAnsi="宋体" w:hint="eastAsia"/>
          <w:sz w:val="28"/>
          <w:szCs w:val="28"/>
        </w:rPr>
        <w:t>申报须知：</w:t>
      </w:r>
    </w:p>
    <w:p w14:paraId="5595C6D6" w14:textId="6D6990E0" w:rsidR="00CD5784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（</w:t>
      </w:r>
      <w:hyperlink r:id="rId6" w:history="1">
        <w:r w:rsidR="00A052C5" w:rsidRPr="003E150E">
          <w:rPr>
            <w:rStyle w:val="a3"/>
            <w:rFonts w:ascii="宋体" w:eastAsia="宋体" w:hAnsi="宋体"/>
            <w:sz w:val="28"/>
            <w:szCs w:val="28"/>
          </w:rPr>
          <w:t>http://www.tsia.com.cn/article.shtml?id=4412</w:t>
        </w:r>
      </w:hyperlink>
      <w:r w:rsidRPr="00503A56">
        <w:rPr>
          <w:rFonts w:ascii="宋体" w:eastAsia="宋体" w:hAnsi="宋体" w:hint="eastAsia"/>
          <w:sz w:val="28"/>
          <w:szCs w:val="28"/>
        </w:rPr>
        <w:t>）</w:t>
      </w:r>
    </w:p>
    <w:bookmarkEnd w:id="2"/>
    <w:p w14:paraId="3CD55470" w14:textId="13D25B2F" w:rsidR="00A052C5" w:rsidRPr="00A052C5" w:rsidRDefault="00A052C5" w:rsidP="00A052C5">
      <w:pPr>
        <w:rPr>
          <w:rFonts w:ascii="宋体" w:eastAsia="宋体" w:hAnsi="宋体"/>
          <w:sz w:val="28"/>
          <w:szCs w:val="28"/>
        </w:rPr>
      </w:pPr>
      <w:r w:rsidRPr="00A052C5">
        <w:rPr>
          <w:rFonts w:ascii="宋体" w:eastAsia="宋体" w:hAnsi="宋体" w:hint="eastAsia"/>
          <w:sz w:val="28"/>
          <w:szCs w:val="28"/>
        </w:rPr>
        <w:t>天津市国家鼓励的软件企业评估申报须知：</w:t>
      </w:r>
    </w:p>
    <w:p w14:paraId="1640DFFA" w14:textId="692F66B4" w:rsidR="00A052C5" w:rsidRPr="00A052C5" w:rsidRDefault="00A052C5" w:rsidP="00A052C5">
      <w:pPr>
        <w:rPr>
          <w:rFonts w:ascii="宋体" w:eastAsia="宋体" w:hAnsi="宋体"/>
          <w:sz w:val="28"/>
          <w:szCs w:val="28"/>
        </w:rPr>
      </w:pPr>
      <w:r w:rsidRPr="00A052C5">
        <w:rPr>
          <w:rFonts w:ascii="宋体" w:eastAsia="宋体" w:hAnsi="宋体" w:hint="eastAsia"/>
          <w:sz w:val="28"/>
          <w:szCs w:val="28"/>
        </w:rPr>
        <w:t>（</w:t>
      </w:r>
      <w:hyperlink r:id="rId7" w:history="1">
        <w:r w:rsidRPr="003E150E">
          <w:rPr>
            <w:rStyle w:val="a3"/>
            <w:rFonts w:ascii="宋体" w:eastAsia="宋体" w:hAnsi="宋体"/>
            <w:sz w:val="28"/>
            <w:szCs w:val="28"/>
          </w:rPr>
          <w:t>http://www.tsia.com.cn/article.shtml?id=eeb351cd6863492f9c6f3e6a2dade55f</w:t>
        </w:r>
      </w:hyperlink>
      <w:r w:rsidRPr="00A052C5">
        <w:rPr>
          <w:rFonts w:ascii="宋体" w:eastAsia="宋体" w:hAnsi="宋体"/>
          <w:sz w:val="28"/>
          <w:szCs w:val="28"/>
        </w:rPr>
        <w:t>）</w:t>
      </w:r>
    </w:p>
    <w:p w14:paraId="6DF9E3FE" w14:textId="77777777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联系人：</w:t>
      </w:r>
      <w:r w:rsidR="0080091E">
        <w:rPr>
          <w:rFonts w:ascii="宋体" w:eastAsia="宋体" w:hAnsi="宋体" w:hint="eastAsia"/>
          <w:sz w:val="28"/>
          <w:szCs w:val="28"/>
        </w:rPr>
        <w:t>梁兴刚</w:t>
      </w:r>
    </w:p>
    <w:p w14:paraId="26AC88D4" w14:textId="5E9705FC" w:rsidR="00CD5784" w:rsidRPr="00503A56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联系电话：0</w:t>
      </w:r>
      <w:r w:rsidRPr="00503A56">
        <w:rPr>
          <w:rFonts w:ascii="宋体" w:eastAsia="宋体" w:hAnsi="宋体"/>
          <w:sz w:val="28"/>
          <w:szCs w:val="28"/>
        </w:rPr>
        <w:t>22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23789275</w:t>
      </w:r>
      <w:r w:rsidRPr="00503A56">
        <w:rPr>
          <w:rFonts w:ascii="宋体" w:eastAsia="宋体" w:hAnsi="宋体" w:hint="eastAsia"/>
          <w:sz w:val="28"/>
          <w:szCs w:val="28"/>
        </w:rPr>
        <w:t>-</w:t>
      </w:r>
      <w:r w:rsidRPr="00503A56">
        <w:rPr>
          <w:rFonts w:ascii="宋体" w:eastAsia="宋体" w:hAnsi="宋体"/>
          <w:sz w:val="28"/>
          <w:szCs w:val="28"/>
        </w:rPr>
        <w:t>8</w:t>
      </w:r>
      <w:r w:rsidR="00A52646">
        <w:rPr>
          <w:rFonts w:ascii="宋体" w:eastAsia="宋体" w:hAnsi="宋体"/>
          <w:sz w:val="28"/>
          <w:szCs w:val="28"/>
        </w:rPr>
        <w:t>01</w:t>
      </w:r>
    </w:p>
    <w:p w14:paraId="4A4C4F91" w14:textId="5A83EF77" w:rsidR="0080091E" w:rsidRPr="0080091E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手机：</w:t>
      </w:r>
      <w:r w:rsidR="0080091E">
        <w:rPr>
          <w:rFonts w:ascii="宋体" w:eastAsia="宋体" w:hAnsi="宋体"/>
          <w:sz w:val="28"/>
          <w:szCs w:val="28"/>
        </w:rPr>
        <w:t>13012206276</w:t>
      </w:r>
      <w:r w:rsidRPr="00503A56">
        <w:rPr>
          <w:rFonts w:ascii="宋体" w:eastAsia="宋体" w:hAnsi="宋体" w:hint="eastAsia"/>
          <w:sz w:val="28"/>
          <w:szCs w:val="28"/>
        </w:rPr>
        <w:t>（微信同号）</w:t>
      </w:r>
    </w:p>
    <w:p w14:paraId="348C7425" w14:textId="12868D89" w:rsidR="009C74F1" w:rsidRPr="00A052C5" w:rsidRDefault="00CD5784">
      <w:pPr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  <w:sz w:val="28"/>
          <w:szCs w:val="28"/>
        </w:rPr>
        <w:t>附件：天津市2</w:t>
      </w:r>
      <w:r w:rsidRPr="00503A56">
        <w:rPr>
          <w:rFonts w:ascii="宋体" w:eastAsia="宋体" w:hAnsi="宋体"/>
          <w:sz w:val="28"/>
          <w:szCs w:val="28"/>
        </w:rPr>
        <w:t>02</w:t>
      </w:r>
      <w:r w:rsidR="009C725D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 w:hint="eastAsia"/>
          <w:sz w:val="28"/>
          <w:szCs w:val="28"/>
        </w:rPr>
        <w:t>年度</w:t>
      </w:r>
      <w:r w:rsidR="006E7EBD">
        <w:rPr>
          <w:rFonts w:ascii="宋体" w:eastAsia="宋体" w:hAnsi="宋体"/>
          <w:sz w:val="28"/>
          <w:szCs w:val="28"/>
        </w:rPr>
        <w:t>4</w:t>
      </w:r>
      <w:r w:rsidRPr="00503A56">
        <w:rPr>
          <w:rFonts w:ascii="宋体" w:eastAsia="宋体" w:hAnsi="宋体" w:hint="eastAsia"/>
          <w:sz w:val="28"/>
          <w:szCs w:val="28"/>
        </w:rPr>
        <w:t>月份</w:t>
      </w:r>
      <w:r w:rsidR="00A052C5" w:rsidRPr="00A052C5">
        <w:rPr>
          <w:rFonts w:ascii="宋体" w:eastAsia="宋体" w:hAnsi="宋体" w:hint="eastAsia"/>
          <w:sz w:val="28"/>
          <w:szCs w:val="28"/>
        </w:rPr>
        <w:t>软件企业证书</w:t>
      </w:r>
      <w:r w:rsidR="00AD1419" w:rsidRPr="00503A56">
        <w:rPr>
          <w:rFonts w:ascii="宋体" w:eastAsia="宋体" w:hAnsi="宋体" w:hint="eastAsia"/>
          <w:sz w:val="28"/>
          <w:szCs w:val="28"/>
        </w:rPr>
        <w:t>到期</w:t>
      </w:r>
      <w:r w:rsidRPr="00503A56">
        <w:rPr>
          <w:rFonts w:ascii="宋体" w:eastAsia="宋体" w:hAnsi="宋体" w:hint="eastAsia"/>
          <w:sz w:val="28"/>
          <w:szCs w:val="28"/>
        </w:rPr>
        <w:t>复评名单</w:t>
      </w:r>
    </w:p>
    <w:p w14:paraId="0B5084CA" w14:textId="38641E66" w:rsidR="002A6CF4" w:rsidRPr="00503A56" w:rsidRDefault="002A6CF4" w:rsidP="00AF2D3A">
      <w:pPr>
        <w:ind w:left="5880" w:hangingChars="2800" w:hanging="5880"/>
        <w:rPr>
          <w:rFonts w:ascii="宋体" w:eastAsia="宋体" w:hAnsi="宋体"/>
          <w:sz w:val="28"/>
          <w:szCs w:val="28"/>
        </w:rPr>
      </w:pPr>
      <w:r w:rsidRPr="00503A56">
        <w:rPr>
          <w:rFonts w:ascii="宋体" w:eastAsia="宋体" w:hAnsi="宋体" w:hint="eastAsia"/>
        </w:rPr>
        <w:t xml:space="preserve"> </w:t>
      </w:r>
      <w:r w:rsidRPr="00503A56">
        <w:rPr>
          <w:rFonts w:ascii="宋体" w:eastAsia="宋体" w:hAnsi="宋体"/>
        </w:rPr>
        <w:t xml:space="preserve">                           </w:t>
      </w:r>
      <w:r w:rsidR="00AF2D3A" w:rsidRPr="00503A56">
        <w:rPr>
          <w:rFonts w:ascii="宋体" w:eastAsia="宋体" w:hAnsi="宋体"/>
        </w:rPr>
        <w:t xml:space="preserve">                        </w:t>
      </w:r>
      <w:r w:rsidRPr="00503A56">
        <w:rPr>
          <w:rFonts w:ascii="宋体" w:eastAsia="宋体" w:hAnsi="宋体" w:hint="eastAsia"/>
          <w:sz w:val="28"/>
          <w:szCs w:val="28"/>
        </w:rPr>
        <w:t>天津市软件行业协会</w:t>
      </w:r>
      <w:r w:rsidRPr="00503A56">
        <w:rPr>
          <w:rFonts w:ascii="宋体" w:eastAsia="宋体" w:hAnsi="宋体"/>
          <w:sz w:val="28"/>
          <w:szCs w:val="28"/>
        </w:rPr>
        <w:t xml:space="preserve">                               </w:t>
      </w:r>
      <w:r w:rsidR="00503A56" w:rsidRPr="00503A56">
        <w:rPr>
          <w:rFonts w:ascii="宋体" w:eastAsia="宋体" w:hAnsi="宋体"/>
          <w:sz w:val="28"/>
          <w:szCs w:val="28"/>
        </w:rPr>
        <w:t xml:space="preserve">                        </w:t>
      </w:r>
      <w:r w:rsidRPr="00503A56">
        <w:rPr>
          <w:rFonts w:ascii="宋体" w:eastAsia="宋体" w:hAnsi="宋体"/>
          <w:sz w:val="28"/>
          <w:szCs w:val="28"/>
        </w:rPr>
        <w:t>202</w:t>
      </w:r>
      <w:r w:rsidR="00903789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/>
          <w:sz w:val="28"/>
          <w:szCs w:val="28"/>
        </w:rPr>
        <w:t>年</w:t>
      </w:r>
      <w:r w:rsidR="006E7EBD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/>
          <w:sz w:val="28"/>
          <w:szCs w:val="28"/>
        </w:rPr>
        <w:t>月</w:t>
      </w:r>
      <w:r w:rsidR="008D7120">
        <w:rPr>
          <w:rFonts w:ascii="宋体" w:eastAsia="宋体" w:hAnsi="宋体" w:hint="eastAsia"/>
          <w:sz w:val="28"/>
          <w:szCs w:val="28"/>
        </w:rPr>
        <w:t>2</w:t>
      </w:r>
      <w:r w:rsidR="007F5022">
        <w:rPr>
          <w:rFonts w:ascii="宋体" w:eastAsia="宋体" w:hAnsi="宋体"/>
          <w:sz w:val="28"/>
          <w:szCs w:val="28"/>
        </w:rPr>
        <w:t>3</w:t>
      </w:r>
      <w:r w:rsidRPr="00503A56">
        <w:rPr>
          <w:rFonts w:ascii="宋体" w:eastAsia="宋体" w:hAnsi="宋体"/>
          <w:sz w:val="28"/>
          <w:szCs w:val="28"/>
        </w:rPr>
        <w:t>日</w:t>
      </w:r>
    </w:p>
    <w:p w14:paraId="29A1ACF8" w14:textId="77777777" w:rsidR="009C74F1" w:rsidRPr="00A052C5" w:rsidRDefault="009C74F1">
      <w:pPr>
        <w:rPr>
          <w:rFonts w:ascii="宋体" w:eastAsia="宋体" w:hAnsi="宋体"/>
        </w:rPr>
      </w:pPr>
    </w:p>
    <w:p w14:paraId="3A755DD7" w14:textId="77777777" w:rsidR="00AD1419" w:rsidRPr="00503A56" w:rsidRDefault="009C74F1">
      <w:pPr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t>附件：</w:t>
      </w:r>
    </w:p>
    <w:p w14:paraId="57324199" w14:textId="5834BC98" w:rsidR="00B405FF" w:rsidRDefault="00AD1419" w:rsidP="00B405FF">
      <w:pPr>
        <w:jc w:val="center"/>
        <w:rPr>
          <w:rFonts w:ascii="宋体" w:eastAsia="宋体" w:hAnsi="宋体"/>
        </w:rPr>
      </w:pPr>
      <w:r w:rsidRPr="00503A56">
        <w:rPr>
          <w:rFonts w:ascii="宋体" w:eastAsia="宋体" w:hAnsi="宋体" w:hint="eastAsia"/>
        </w:rPr>
        <w:t>天津市2</w:t>
      </w:r>
      <w:r w:rsidRPr="00503A56">
        <w:rPr>
          <w:rFonts w:ascii="宋体" w:eastAsia="宋体" w:hAnsi="宋体"/>
        </w:rPr>
        <w:t>02</w:t>
      </w:r>
      <w:r w:rsidR="008B01E9">
        <w:rPr>
          <w:rFonts w:ascii="宋体" w:eastAsia="宋体" w:hAnsi="宋体"/>
        </w:rPr>
        <w:t>3</w:t>
      </w:r>
      <w:r w:rsidRPr="00503A56">
        <w:rPr>
          <w:rFonts w:ascii="宋体" w:eastAsia="宋体" w:hAnsi="宋体" w:hint="eastAsia"/>
        </w:rPr>
        <w:t>年度</w:t>
      </w:r>
      <w:r w:rsidR="006E7EBD">
        <w:rPr>
          <w:rFonts w:ascii="宋体" w:eastAsia="宋体" w:hAnsi="宋体"/>
        </w:rPr>
        <w:t>4</w:t>
      </w:r>
      <w:r w:rsidRPr="00503A56">
        <w:rPr>
          <w:rFonts w:ascii="宋体" w:eastAsia="宋体" w:hAnsi="宋体" w:hint="eastAsia"/>
        </w:rPr>
        <w:t>月份</w:t>
      </w:r>
    </w:p>
    <w:p w14:paraId="1AB43E47" w14:textId="77356A0C" w:rsidR="00AD1419" w:rsidRDefault="00B405FF" w:rsidP="006129E1">
      <w:pPr>
        <w:jc w:val="center"/>
        <w:rPr>
          <w:rFonts w:ascii="宋体" w:eastAsia="宋体" w:hAnsi="宋体"/>
        </w:rPr>
      </w:pPr>
      <w:r w:rsidRPr="00B405FF">
        <w:rPr>
          <w:rFonts w:ascii="宋体" w:eastAsia="宋体" w:hAnsi="宋体" w:hint="eastAsia"/>
        </w:rPr>
        <w:t>软件企业证书到期复评名单</w:t>
      </w:r>
    </w:p>
    <w:p w14:paraId="3433981A" w14:textId="77777777" w:rsidR="006129E1" w:rsidRPr="00503A56" w:rsidRDefault="006129E1" w:rsidP="006129E1">
      <w:pPr>
        <w:jc w:val="center"/>
        <w:rPr>
          <w:rFonts w:ascii="宋体" w:eastAsia="宋体" w:hAnsi="宋体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253"/>
      </w:tblGrid>
      <w:tr w:rsidR="00B405FF" w:rsidRPr="002E2C05" w14:paraId="02883050" w14:textId="77777777" w:rsidTr="00604C6A">
        <w:trPr>
          <w:trHeight w:val="409"/>
          <w:jc w:val="center"/>
        </w:trPr>
        <w:tc>
          <w:tcPr>
            <w:tcW w:w="2263" w:type="dxa"/>
            <w:vAlign w:val="center"/>
          </w:tcPr>
          <w:p w14:paraId="0FC5E703" w14:textId="77777777" w:rsidR="00B405FF" w:rsidRPr="002E2C05" w:rsidRDefault="00B405FF" w:rsidP="00B405FF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证书编号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3BC7FED6" w14:textId="77777777" w:rsidR="00B405FF" w:rsidRPr="002E2C05" w:rsidRDefault="00B405FF" w:rsidP="00B405FF">
            <w:pPr>
              <w:jc w:val="center"/>
              <w:rPr>
                <w:rFonts w:ascii="宋体" w:eastAsia="宋体" w:hAnsi="宋体"/>
                <w:szCs w:val="21"/>
              </w:rPr>
            </w:pPr>
            <w:r w:rsidRPr="002E2C05">
              <w:rPr>
                <w:rFonts w:ascii="宋体" w:eastAsia="宋体" w:hAnsi="宋体" w:hint="eastAsia"/>
                <w:szCs w:val="21"/>
              </w:rPr>
              <w:t>公司名称</w:t>
            </w:r>
          </w:p>
        </w:tc>
      </w:tr>
      <w:tr w:rsidR="00B405FF" w:rsidRPr="00AB005D" w14:paraId="055BE785" w14:textId="77777777" w:rsidTr="00604C6A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21500" w14:textId="5BB37480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color w:val="000000"/>
                <w:szCs w:val="21"/>
              </w:rPr>
              <w:t>津RQ-2022-0001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5F10" w14:textId="22F7727A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color w:val="000000"/>
                <w:szCs w:val="21"/>
              </w:rPr>
              <w:t>法政易达(天津)科技有限公司</w:t>
            </w:r>
          </w:p>
        </w:tc>
      </w:tr>
      <w:tr w:rsidR="00B405FF" w:rsidRPr="00AB005D" w14:paraId="7C59A3C8" w14:textId="77777777" w:rsidTr="00604C6A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D92CA" w14:textId="424576F2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szCs w:val="21"/>
              </w:rPr>
              <w:t>津RQ-2022-0002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00E84" w14:textId="455F7863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color w:val="000000"/>
                <w:szCs w:val="21"/>
              </w:rPr>
              <w:t>天津飞云智能科技有限公司</w:t>
            </w:r>
          </w:p>
        </w:tc>
      </w:tr>
      <w:tr w:rsidR="00B405FF" w:rsidRPr="00AB005D" w14:paraId="29EBD2CC" w14:textId="77777777" w:rsidTr="00604C6A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D3AF3" w14:textId="21BA63FE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szCs w:val="21"/>
              </w:rPr>
              <w:t>津RQ-2021-0002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A44B" w14:textId="0ABBE748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color w:val="000000"/>
                <w:szCs w:val="21"/>
              </w:rPr>
              <w:t>展华科技股份有限公司</w:t>
            </w:r>
          </w:p>
        </w:tc>
      </w:tr>
      <w:tr w:rsidR="00B405FF" w:rsidRPr="00AB005D" w14:paraId="659B076D" w14:textId="77777777" w:rsidTr="00604C6A">
        <w:trPr>
          <w:trHeight w:val="624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5702B832" w14:textId="7CEEFBE5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szCs w:val="21"/>
              </w:rPr>
              <w:t>津RQ-2021-0001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73864" w14:textId="6DF5F00A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color w:val="000000"/>
                <w:szCs w:val="21"/>
              </w:rPr>
              <w:t>来高科技（天津）有限公司</w:t>
            </w:r>
          </w:p>
        </w:tc>
      </w:tr>
      <w:tr w:rsidR="00B405FF" w:rsidRPr="00AB005D" w14:paraId="03A55B09" w14:textId="77777777" w:rsidTr="00604C6A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8DC28" w14:textId="4E4728CC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szCs w:val="21"/>
              </w:rPr>
              <w:t>津RQ-2016-0069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C19B" w14:textId="0DE23E83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color w:val="000000"/>
                <w:szCs w:val="21"/>
              </w:rPr>
              <w:t>天津众齐软件股份有限公司</w:t>
            </w:r>
          </w:p>
        </w:tc>
      </w:tr>
      <w:tr w:rsidR="00B405FF" w:rsidRPr="00AB005D" w14:paraId="588C6023" w14:textId="77777777" w:rsidTr="00604C6A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22854" w14:textId="433851BF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szCs w:val="21"/>
              </w:rPr>
              <w:t>津RQ-2021-0006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ED69F" w14:textId="71DAD819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color w:val="000000"/>
                <w:szCs w:val="21"/>
              </w:rPr>
              <w:t>天津天地伟业智能安全防范科技有限公司</w:t>
            </w:r>
          </w:p>
        </w:tc>
      </w:tr>
      <w:tr w:rsidR="00B405FF" w:rsidRPr="00AB005D" w14:paraId="246265F8" w14:textId="77777777" w:rsidTr="00604C6A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0F868" w14:textId="6AA5764D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szCs w:val="21"/>
              </w:rPr>
              <w:t>津RQ-2020-0041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DB696" w14:textId="06FE8972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color w:val="000000"/>
                <w:szCs w:val="21"/>
              </w:rPr>
              <w:t>天津津湖数据有限公司</w:t>
            </w:r>
          </w:p>
        </w:tc>
      </w:tr>
      <w:tr w:rsidR="00B405FF" w:rsidRPr="00AB005D" w14:paraId="18290949" w14:textId="77777777" w:rsidTr="00604C6A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EADE3" w14:textId="033F9205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szCs w:val="21"/>
              </w:rPr>
              <w:t>津RQ-2020-0020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B2DCF" w14:textId="0098368A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color w:val="000000"/>
                <w:szCs w:val="21"/>
              </w:rPr>
              <w:t>天津神州智慧财税咨询服务有限公司</w:t>
            </w:r>
          </w:p>
        </w:tc>
      </w:tr>
      <w:tr w:rsidR="00B405FF" w:rsidRPr="00AB005D" w14:paraId="3DBCFE8E" w14:textId="77777777" w:rsidTr="00604C6A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5FA00" w14:textId="555673B9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szCs w:val="21"/>
              </w:rPr>
              <w:t>津RQ-2019-0001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DA559" w14:textId="0B305F2D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color w:val="000000"/>
                <w:szCs w:val="21"/>
              </w:rPr>
              <w:t>天津深行科技有限公司</w:t>
            </w:r>
          </w:p>
        </w:tc>
      </w:tr>
      <w:tr w:rsidR="00B405FF" w:rsidRPr="00AB005D" w14:paraId="05506B26" w14:textId="77777777" w:rsidTr="00604C6A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E6268" w14:textId="235362C5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szCs w:val="21"/>
              </w:rPr>
              <w:t>津RQ-2021-0008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483C8" w14:textId="36B81673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color w:val="000000"/>
                <w:szCs w:val="21"/>
              </w:rPr>
              <w:t>天津宜云信息技术有限公司</w:t>
            </w:r>
          </w:p>
        </w:tc>
      </w:tr>
      <w:tr w:rsidR="00B405FF" w:rsidRPr="00AB005D" w14:paraId="3AA1EA5F" w14:textId="77777777" w:rsidTr="00604C6A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3BF6" w14:textId="06D71341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szCs w:val="21"/>
              </w:rPr>
              <w:t>津RQ-2021-0012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679D" w14:textId="35F73A90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color w:val="000000"/>
                <w:szCs w:val="21"/>
              </w:rPr>
              <w:t>天津鹿鹿通健康科技有限公司</w:t>
            </w:r>
          </w:p>
        </w:tc>
      </w:tr>
      <w:tr w:rsidR="00B405FF" w:rsidRPr="00AB005D" w14:paraId="13C7A7E7" w14:textId="77777777" w:rsidTr="00604C6A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0D8F" w14:textId="1BF37B41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szCs w:val="21"/>
              </w:rPr>
              <w:t>津RQ-2020-0018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8D70" w14:textId="3A8CEFBC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color w:val="000000"/>
                <w:szCs w:val="21"/>
              </w:rPr>
              <w:t>天津群溢科技有限公司</w:t>
            </w:r>
          </w:p>
        </w:tc>
      </w:tr>
      <w:tr w:rsidR="00B405FF" w:rsidRPr="00AB005D" w14:paraId="354E33AD" w14:textId="77777777" w:rsidTr="00604C6A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114D1" w14:textId="41F1CD44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szCs w:val="21"/>
              </w:rPr>
              <w:t>津RQ-2019-0015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72188" w14:textId="62E168F3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color w:val="000000"/>
                <w:szCs w:val="21"/>
              </w:rPr>
              <w:t>天津市盈瑞安科技有限公司</w:t>
            </w:r>
          </w:p>
        </w:tc>
      </w:tr>
      <w:tr w:rsidR="00B405FF" w:rsidRPr="00AB005D" w14:paraId="18DE41A0" w14:textId="77777777" w:rsidTr="00604C6A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14273" w14:textId="1CA7F7BD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szCs w:val="21"/>
              </w:rPr>
              <w:t>津RQ-2021-0003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37077" w14:textId="73DCA985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color w:val="000000"/>
                <w:szCs w:val="21"/>
              </w:rPr>
              <w:t>中广智诚科技（天津）有限公司</w:t>
            </w:r>
          </w:p>
        </w:tc>
      </w:tr>
      <w:tr w:rsidR="00B405FF" w:rsidRPr="00AB005D" w14:paraId="54758A60" w14:textId="77777777" w:rsidTr="00604C6A">
        <w:trPr>
          <w:trHeight w:val="624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885A0A" w14:textId="5CD68DD4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szCs w:val="21"/>
              </w:rPr>
              <w:t>津RQ-2016-0069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A0744" w14:textId="50BEAF15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color w:val="000000"/>
                <w:szCs w:val="21"/>
              </w:rPr>
              <w:t>天津恒达文博科技股份有限公司</w:t>
            </w:r>
          </w:p>
        </w:tc>
      </w:tr>
      <w:tr w:rsidR="00B405FF" w:rsidRPr="00AB005D" w14:paraId="06C0F834" w14:textId="77777777" w:rsidTr="00604C6A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A7A70" w14:textId="47A8AFC3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szCs w:val="21"/>
              </w:rPr>
              <w:t>津RQ-2018-0038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4111B" w14:textId="0CBBA264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color w:val="000000"/>
                <w:szCs w:val="21"/>
              </w:rPr>
              <w:t>云账户技术（天津）有限公司</w:t>
            </w:r>
          </w:p>
        </w:tc>
      </w:tr>
      <w:tr w:rsidR="00B405FF" w:rsidRPr="00B405FF" w14:paraId="666C58F7" w14:textId="77777777" w:rsidTr="00604C6A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E89A1" w14:textId="136710EA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szCs w:val="21"/>
              </w:rPr>
              <w:t>津RQ-2020-0012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BB143" w14:textId="756DE681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color w:val="000000"/>
                <w:szCs w:val="21"/>
              </w:rPr>
              <w:t>天津亦境软件科技有限公司</w:t>
            </w:r>
          </w:p>
        </w:tc>
      </w:tr>
      <w:tr w:rsidR="00B405FF" w:rsidRPr="00AB005D" w14:paraId="12D0B044" w14:textId="77777777" w:rsidTr="00604C6A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DDEB5" w14:textId="57D3ED9F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szCs w:val="21"/>
              </w:rPr>
              <w:t>津RQ-2016-0027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7D2A" w14:textId="2FCC3439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color w:val="000000"/>
                <w:szCs w:val="21"/>
              </w:rPr>
              <w:t>天津市万贸科技有限公司</w:t>
            </w:r>
          </w:p>
        </w:tc>
      </w:tr>
      <w:tr w:rsidR="00B405FF" w:rsidRPr="00AB005D" w14:paraId="5BE6E03D" w14:textId="77777777" w:rsidTr="00604C6A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B06EBC7" w14:textId="267A5F84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szCs w:val="21"/>
              </w:rPr>
              <w:lastRenderedPageBreak/>
              <w:t>津RQ-2020-0016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D66A0" w14:textId="2FAC8BC1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color w:val="000000"/>
                <w:szCs w:val="21"/>
              </w:rPr>
              <w:t>天津畅索软件科技有限公司</w:t>
            </w:r>
          </w:p>
        </w:tc>
      </w:tr>
      <w:tr w:rsidR="00B405FF" w:rsidRPr="00AB005D" w14:paraId="56A9D0F0" w14:textId="77777777" w:rsidTr="00604C6A">
        <w:trPr>
          <w:trHeight w:val="62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57560" w14:textId="3C6B59B2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szCs w:val="21"/>
              </w:rPr>
              <w:t>津RQ-2019-0005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268C4" w14:textId="31E23FC1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color w:val="000000"/>
                <w:szCs w:val="21"/>
              </w:rPr>
              <w:t>天津市广宇通信息科技有限公司</w:t>
            </w:r>
          </w:p>
        </w:tc>
      </w:tr>
      <w:tr w:rsidR="00B405FF" w:rsidRPr="00AB005D" w14:paraId="570E7AC8" w14:textId="77777777" w:rsidTr="00604C6A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167B2" w14:textId="196E6F60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szCs w:val="21"/>
              </w:rPr>
              <w:t>津RQ-2019-0011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FB6A3" w14:textId="5FC85590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color w:val="000000"/>
                <w:szCs w:val="21"/>
              </w:rPr>
              <w:t>天津汇智星源信息技术有限公司</w:t>
            </w:r>
          </w:p>
        </w:tc>
      </w:tr>
      <w:tr w:rsidR="00B405FF" w:rsidRPr="00AB005D" w14:paraId="7BFDBA56" w14:textId="77777777" w:rsidTr="00604C6A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3654" w14:textId="4E837DD3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szCs w:val="21"/>
              </w:rPr>
              <w:t>津RQ-2017-0002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B6991" w14:textId="1ADFE6BA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color w:val="000000"/>
                <w:szCs w:val="21"/>
              </w:rPr>
              <w:t>天津天勤上达科技有限公司</w:t>
            </w:r>
          </w:p>
        </w:tc>
      </w:tr>
      <w:tr w:rsidR="00B405FF" w:rsidRPr="00AB005D" w14:paraId="79CC8A69" w14:textId="77777777" w:rsidTr="00604C6A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26D34" w14:textId="12944E4E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szCs w:val="21"/>
              </w:rPr>
              <w:t>津RQ-2016-0072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74D48" w14:textId="02C6D20A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color w:val="000000"/>
                <w:szCs w:val="21"/>
              </w:rPr>
              <w:t>泽达易盛（天津）科技股份有限公司</w:t>
            </w:r>
          </w:p>
        </w:tc>
      </w:tr>
      <w:tr w:rsidR="00B405FF" w:rsidRPr="00AB005D" w14:paraId="5BA74427" w14:textId="77777777" w:rsidTr="00604C6A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6D462" w14:textId="5B5EC897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szCs w:val="21"/>
              </w:rPr>
              <w:t>津RQ-2019-0010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89209" w14:textId="2F91911D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color w:val="000000"/>
                <w:szCs w:val="21"/>
              </w:rPr>
              <w:t>天津求实智源科技有限公司</w:t>
            </w:r>
          </w:p>
        </w:tc>
      </w:tr>
      <w:tr w:rsidR="00B405FF" w:rsidRPr="00AB005D" w14:paraId="7E028B3D" w14:textId="77777777" w:rsidTr="00604C6A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E60B0" w14:textId="2C843DF4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szCs w:val="21"/>
              </w:rPr>
              <w:t>津RQ-2021-0009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8C035" w14:textId="7EE1AEC0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B405FF">
              <w:rPr>
                <w:rFonts w:ascii="宋体" w:eastAsia="宋体" w:hAnsi="宋体" w:hint="eastAsia"/>
                <w:color w:val="000000"/>
                <w:szCs w:val="21"/>
              </w:rPr>
              <w:t>天津迅读科技有限公司</w:t>
            </w:r>
          </w:p>
        </w:tc>
      </w:tr>
      <w:tr w:rsidR="00B405FF" w:rsidRPr="00AB005D" w14:paraId="42A03408" w14:textId="77777777" w:rsidTr="00604C6A">
        <w:trPr>
          <w:trHeight w:val="624"/>
          <w:jc w:val="center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4A922" w14:textId="6A18E270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405FF">
              <w:rPr>
                <w:rFonts w:ascii="宋体" w:eastAsia="宋体" w:hAnsi="宋体" w:hint="eastAsia"/>
                <w:color w:val="000000" w:themeColor="text1"/>
                <w:szCs w:val="21"/>
              </w:rPr>
              <w:t>津RQ-2021-0010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5537A" w14:textId="3977A615" w:rsidR="00B405FF" w:rsidRPr="00B405FF" w:rsidRDefault="00B405FF" w:rsidP="00B405FF">
            <w:pPr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B405FF">
              <w:rPr>
                <w:rFonts w:ascii="宋体" w:eastAsia="宋体" w:hAnsi="宋体" w:hint="eastAsia"/>
                <w:color w:val="000000" w:themeColor="text1"/>
                <w:szCs w:val="21"/>
              </w:rPr>
              <w:t>天津珊瑚信息科技有限公司</w:t>
            </w:r>
          </w:p>
        </w:tc>
      </w:tr>
    </w:tbl>
    <w:p w14:paraId="313E4761" w14:textId="77777777" w:rsidR="009C74F1" w:rsidRPr="00AB005D" w:rsidRDefault="009C74F1" w:rsidP="004636E5">
      <w:pPr>
        <w:rPr>
          <w:rFonts w:ascii="宋体" w:eastAsia="宋体" w:hAnsi="宋体"/>
          <w:szCs w:val="21"/>
        </w:rPr>
      </w:pPr>
    </w:p>
    <w:sectPr w:rsidR="009C74F1" w:rsidRPr="00AB0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04B36" w14:textId="77777777" w:rsidR="00140FF1" w:rsidRDefault="00140FF1" w:rsidP="00B14349">
      <w:r>
        <w:separator/>
      </w:r>
    </w:p>
  </w:endnote>
  <w:endnote w:type="continuationSeparator" w:id="0">
    <w:p w14:paraId="6FAD730B" w14:textId="77777777" w:rsidR="00140FF1" w:rsidRDefault="00140FF1" w:rsidP="00B1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76ECD" w14:textId="77777777" w:rsidR="00140FF1" w:rsidRDefault="00140FF1" w:rsidP="00B14349">
      <w:r>
        <w:separator/>
      </w:r>
    </w:p>
  </w:footnote>
  <w:footnote w:type="continuationSeparator" w:id="0">
    <w:p w14:paraId="2964474A" w14:textId="77777777" w:rsidR="00140FF1" w:rsidRDefault="00140FF1" w:rsidP="00B14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E58"/>
    <w:rsid w:val="00026EFD"/>
    <w:rsid w:val="000579DC"/>
    <w:rsid w:val="0006529C"/>
    <w:rsid w:val="000666F0"/>
    <w:rsid w:val="00093051"/>
    <w:rsid w:val="000B3BC7"/>
    <w:rsid w:val="000F7227"/>
    <w:rsid w:val="001020B9"/>
    <w:rsid w:val="001060B3"/>
    <w:rsid w:val="00106FFE"/>
    <w:rsid w:val="001142FB"/>
    <w:rsid w:val="00114DFE"/>
    <w:rsid w:val="00115D78"/>
    <w:rsid w:val="00126E72"/>
    <w:rsid w:val="00130E41"/>
    <w:rsid w:val="00140FF1"/>
    <w:rsid w:val="0014310B"/>
    <w:rsid w:val="001554B6"/>
    <w:rsid w:val="00174277"/>
    <w:rsid w:val="001926D9"/>
    <w:rsid w:val="00196FC1"/>
    <w:rsid w:val="001B5339"/>
    <w:rsid w:val="001C28B1"/>
    <w:rsid w:val="001E3878"/>
    <w:rsid w:val="00245F4A"/>
    <w:rsid w:val="002608B0"/>
    <w:rsid w:val="002A6CF4"/>
    <w:rsid w:val="002E2C05"/>
    <w:rsid w:val="00302CA1"/>
    <w:rsid w:val="003312A2"/>
    <w:rsid w:val="003841E2"/>
    <w:rsid w:val="003C048B"/>
    <w:rsid w:val="003C32BA"/>
    <w:rsid w:val="003C3507"/>
    <w:rsid w:val="003D223E"/>
    <w:rsid w:val="003D36A5"/>
    <w:rsid w:val="003D6570"/>
    <w:rsid w:val="003E65D1"/>
    <w:rsid w:val="003F40B2"/>
    <w:rsid w:val="0043199C"/>
    <w:rsid w:val="004478F4"/>
    <w:rsid w:val="00457683"/>
    <w:rsid w:val="004636E5"/>
    <w:rsid w:val="00497DEA"/>
    <w:rsid w:val="004B1135"/>
    <w:rsid w:val="004B462A"/>
    <w:rsid w:val="004C2152"/>
    <w:rsid w:val="00503A56"/>
    <w:rsid w:val="00513AC2"/>
    <w:rsid w:val="0053562E"/>
    <w:rsid w:val="005479BD"/>
    <w:rsid w:val="005727D8"/>
    <w:rsid w:val="00583CCD"/>
    <w:rsid w:val="005902B6"/>
    <w:rsid w:val="005A533F"/>
    <w:rsid w:val="005B7DB9"/>
    <w:rsid w:val="005C2D20"/>
    <w:rsid w:val="005F66B8"/>
    <w:rsid w:val="00604C6A"/>
    <w:rsid w:val="006129E1"/>
    <w:rsid w:val="0065536A"/>
    <w:rsid w:val="006B09FA"/>
    <w:rsid w:val="006C578C"/>
    <w:rsid w:val="006E7EBD"/>
    <w:rsid w:val="006F5209"/>
    <w:rsid w:val="006F74A9"/>
    <w:rsid w:val="007202CA"/>
    <w:rsid w:val="00723B36"/>
    <w:rsid w:val="00742B70"/>
    <w:rsid w:val="007473C4"/>
    <w:rsid w:val="007959BD"/>
    <w:rsid w:val="007E6EC4"/>
    <w:rsid w:val="007F5022"/>
    <w:rsid w:val="0080091E"/>
    <w:rsid w:val="00826B85"/>
    <w:rsid w:val="008402BE"/>
    <w:rsid w:val="008527D4"/>
    <w:rsid w:val="00855F1E"/>
    <w:rsid w:val="00865006"/>
    <w:rsid w:val="00896100"/>
    <w:rsid w:val="008A0668"/>
    <w:rsid w:val="008B01E9"/>
    <w:rsid w:val="008D7120"/>
    <w:rsid w:val="00903789"/>
    <w:rsid w:val="009130BA"/>
    <w:rsid w:val="0093688B"/>
    <w:rsid w:val="00952DE0"/>
    <w:rsid w:val="00965694"/>
    <w:rsid w:val="009B282F"/>
    <w:rsid w:val="009C725D"/>
    <w:rsid w:val="009C74F1"/>
    <w:rsid w:val="009D1161"/>
    <w:rsid w:val="009E1619"/>
    <w:rsid w:val="009F33BC"/>
    <w:rsid w:val="00A052C5"/>
    <w:rsid w:val="00A162B4"/>
    <w:rsid w:val="00A24C69"/>
    <w:rsid w:val="00A52646"/>
    <w:rsid w:val="00A62259"/>
    <w:rsid w:val="00A7334B"/>
    <w:rsid w:val="00AB005D"/>
    <w:rsid w:val="00AD1419"/>
    <w:rsid w:val="00AD16F7"/>
    <w:rsid w:val="00AF26BC"/>
    <w:rsid w:val="00AF2D3A"/>
    <w:rsid w:val="00AF30D1"/>
    <w:rsid w:val="00B002E6"/>
    <w:rsid w:val="00B14349"/>
    <w:rsid w:val="00B324CA"/>
    <w:rsid w:val="00B405FF"/>
    <w:rsid w:val="00B97A2E"/>
    <w:rsid w:val="00BA342C"/>
    <w:rsid w:val="00C06925"/>
    <w:rsid w:val="00C252C7"/>
    <w:rsid w:val="00C33CAD"/>
    <w:rsid w:val="00C512EC"/>
    <w:rsid w:val="00C54414"/>
    <w:rsid w:val="00C6169F"/>
    <w:rsid w:val="00CD5784"/>
    <w:rsid w:val="00CE1119"/>
    <w:rsid w:val="00D145DC"/>
    <w:rsid w:val="00D30252"/>
    <w:rsid w:val="00D42756"/>
    <w:rsid w:val="00D54D4C"/>
    <w:rsid w:val="00D62E58"/>
    <w:rsid w:val="00D92D1D"/>
    <w:rsid w:val="00DC1BDC"/>
    <w:rsid w:val="00E02C10"/>
    <w:rsid w:val="00E448CB"/>
    <w:rsid w:val="00E55B6C"/>
    <w:rsid w:val="00E97AEA"/>
    <w:rsid w:val="00ED3841"/>
    <w:rsid w:val="00EF5331"/>
    <w:rsid w:val="00F12083"/>
    <w:rsid w:val="00F17206"/>
    <w:rsid w:val="00F35CA6"/>
    <w:rsid w:val="00F64748"/>
    <w:rsid w:val="00F70466"/>
    <w:rsid w:val="00F711B1"/>
    <w:rsid w:val="00F73631"/>
    <w:rsid w:val="00FA2DC0"/>
    <w:rsid w:val="00FA4C65"/>
    <w:rsid w:val="00FB799D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1BF1CC"/>
  <w15:chartTrackingRefBased/>
  <w15:docId w15:val="{72D0AA64-AFAD-49BA-A934-124232DF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578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C74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143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434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43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4349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0F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7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sia.com.cn/article.shtml?id=eeb351cd6863492f9c6f3e6a2dade55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sia.com.cn/article.shtml?id=44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3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584</cp:revision>
  <dcterms:created xsi:type="dcterms:W3CDTF">2021-08-25T08:08:00Z</dcterms:created>
  <dcterms:modified xsi:type="dcterms:W3CDTF">2023-03-23T06:13:00Z</dcterms:modified>
</cp:coreProperties>
</file>