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A74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关于我市2</w:t>
      </w:r>
      <w:r>
        <w:rPr>
          <w:rFonts w:ascii="宋体" w:hAnsi="宋体" w:eastAsia="宋体"/>
          <w:sz w:val="36"/>
          <w:szCs w:val="36"/>
        </w:rPr>
        <w:t>024</w:t>
      </w:r>
      <w:r>
        <w:rPr>
          <w:rFonts w:hint="eastAsia" w:ascii="宋体" w:hAnsi="宋体" w:eastAsia="宋体"/>
          <w:sz w:val="36"/>
          <w:szCs w:val="36"/>
        </w:rPr>
        <w:t>年度11月份软件产品证书到期复评的通知</w:t>
      </w:r>
    </w:p>
    <w:p w14:paraId="48AA0A3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各相关企业：</w:t>
      </w:r>
    </w:p>
    <w:p w14:paraId="3E55E2C7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根据中国软件行业协会团体标准《软件产品评估标准》（T</w:t>
      </w:r>
      <w:r>
        <w:rPr>
          <w:rFonts w:ascii="宋体" w:hAnsi="宋体" w:eastAsia="宋体"/>
          <w:sz w:val="28"/>
          <w:szCs w:val="28"/>
        </w:rPr>
        <w:t>/SIA003-2019</w:t>
      </w:r>
      <w:r>
        <w:rPr>
          <w:rFonts w:hint="eastAsia" w:ascii="宋体" w:hAnsi="宋体" w:eastAsia="宋体"/>
          <w:sz w:val="28"/>
          <w:szCs w:val="28"/>
        </w:rPr>
        <w:t>）以及《天津市软件产品评估申报须知》有关规定，《软件产品证书》有效期为五年，有效期届满前企业需进行复评，按时申请复评的软件产品，会换发新证书，未申请复评的产品证书过期将自动失效。</w:t>
      </w:r>
    </w:p>
    <w:p w14:paraId="7FE9B21F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我市2</w:t>
      </w:r>
      <w:r>
        <w:rPr>
          <w:rFonts w:ascii="宋体" w:hAnsi="宋体" w:eastAsia="宋体"/>
          <w:sz w:val="28"/>
          <w:szCs w:val="28"/>
        </w:rPr>
        <w:t>024</w:t>
      </w:r>
      <w:r>
        <w:rPr>
          <w:rFonts w:hint="eastAsia" w:ascii="宋体" w:hAnsi="宋体" w:eastAsia="宋体"/>
          <w:sz w:val="28"/>
          <w:szCs w:val="28"/>
        </w:rPr>
        <w:t>年度11月份须办理复评的软件产品证书共计113件，涉及相关企业37家（详见附件），请相关企业按照要求，按时办理软件产品证书复评，以免证书失效。</w:t>
      </w:r>
    </w:p>
    <w:p w14:paraId="43635A8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天津市软件产品评估申报须知：</w:t>
      </w:r>
    </w:p>
    <w:p w14:paraId="5595C6D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bookmarkStart w:id="0" w:name="OLE_LINK1"/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HYPERLINK "http://www.tsia.com.cn/article.shtml?id=4411"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http://www.tsia.com.cn/article.shtml?id=4411</w:t>
      </w:r>
      <w:bookmarkEnd w:id="0"/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6DF9E3F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联系人：梁兴刚</w:t>
      </w:r>
    </w:p>
    <w:p w14:paraId="26AC88D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联系电话：0</w:t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23789275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801</w:t>
      </w:r>
    </w:p>
    <w:p w14:paraId="4409E2B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手机：</w:t>
      </w:r>
      <w:r>
        <w:rPr>
          <w:rFonts w:ascii="宋体" w:hAnsi="宋体" w:eastAsia="宋体"/>
          <w:sz w:val="28"/>
          <w:szCs w:val="28"/>
        </w:rPr>
        <w:t>13012206276</w:t>
      </w:r>
      <w:r>
        <w:rPr>
          <w:rFonts w:hint="eastAsia" w:ascii="宋体" w:hAnsi="宋体" w:eastAsia="宋体"/>
          <w:sz w:val="28"/>
          <w:szCs w:val="28"/>
        </w:rPr>
        <w:t>（微信同号）</w:t>
      </w:r>
    </w:p>
    <w:p w14:paraId="4A4C4F91">
      <w:pPr>
        <w:rPr>
          <w:rFonts w:hint="eastAsia" w:ascii="宋体" w:hAnsi="宋体" w:eastAsia="宋体"/>
          <w:sz w:val="28"/>
          <w:szCs w:val="28"/>
        </w:rPr>
      </w:pPr>
    </w:p>
    <w:p w14:paraId="6C953E8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附件：天津市2</w:t>
      </w:r>
      <w:r>
        <w:rPr>
          <w:rFonts w:ascii="宋体" w:hAnsi="宋体" w:eastAsia="宋体"/>
          <w:sz w:val="28"/>
          <w:szCs w:val="28"/>
        </w:rPr>
        <w:t>024</w:t>
      </w:r>
      <w:r>
        <w:rPr>
          <w:rFonts w:hint="eastAsia" w:ascii="宋体" w:hAnsi="宋体" w:eastAsia="宋体"/>
          <w:sz w:val="28"/>
          <w:szCs w:val="28"/>
        </w:rPr>
        <w:t>年度11月份软件产品证书到期复评名单</w:t>
      </w:r>
    </w:p>
    <w:p w14:paraId="348C7425">
      <w:pPr>
        <w:rPr>
          <w:rFonts w:hint="eastAsia" w:ascii="宋体" w:hAnsi="宋体" w:eastAsia="宋体"/>
          <w:sz w:val="28"/>
          <w:szCs w:val="28"/>
        </w:rPr>
      </w:pPr>
    </w:p>
    <w:p w14:paraId="0B5084CA">
      <w:pPr>
        <w:ind w:left="6090" w:hanging="6090" w:hangingChars="2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>天津市软件行业协会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   2024年</w:t>
      </w:r>
      <w:r>
        <w:rPr>
          <w:rFonts w:hint="eastAsia" w:ascii="宋体" w:hAnsi="宋体" w:eastAsia="宋体"/>
          <w:sz w:val="28"/>
          <w:szCs w:val="28"/>
        </w:rPr>
        <w:t>10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sz w:val="28"/>
          <w:szCs w:val="28"/>
        </w:rPr>
        <w:t>日</w:t>
      </w:r>
    </w:p>
    <w:p w14:paraId="2B02E897">
      <w:pPr>
        <w:rPr>
          <w:rFonts w:hint="eastAsia" w:ascii="宋体" w:hAnsi="宋体" w:eastAsia="宋体"/>
        </w:rPr>
      </w:pPr>
    </w:p>
    <w:p w14:paraId="29A1ACF8">
      <w:pPr>
        <w:rPr>
          <w:rFonts w:hint="eastAsia" w:ascii="宋体" w:hAnsi="宋体" w:eastAsia="宋体"/>
        </w:rPr>
      </w:pPr>
      <w:bookmarkStart w:id="4" w:name="_GoBack"/>
      <w:bookmarkEnd w:id="4"/>
    </w:p>
    <w:p w14:paraId="3A755DD7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附件：</w:t>
      </w:r>
    </w:p>
    <w:p w14:paraId="3433981A">
      <w:pPr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天津市2</w:t>
      </w:r>
      <w:r>
        <w:rPr>
          <w:rFonts w:ascii="宋体" w:hAnsi="宋体" w:eastAsia="宋体"/>
        </w:rPr>
        <w:t>024</w:t>
      </w:r>
      <w:r>
        <w:rPr>
          <w:rFonts w:hint="eastAsia" w:ascii="宋体" w:hAnsi="宋体" w:eastAsia="宋体"/>
        </w:rPr>
        <w:t>年度11月份软件产品证书到期复评名单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27"/>
        <w:gridCol w:w="3259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</w:tcPr>
          <w:p w14:paraId="0FC5E70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color="auto" w:sz="4" w:space="0"/>
            </w:tcBorders>
          </w:tcPr>
          <w:p w14:paraId="3BC7FE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15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津RC-2019-0439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73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锤锤垃圾分类智能设备管理系统V1.0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F1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天津锤锤环保科技有限公司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92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津RC-2019-0440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0F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锤锤垃圾分类积分商城兑换系统V1.0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0E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天津锤锤环保科技有限公司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3A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津RC-2019-0441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498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锤锤垃圾分类图像识别管理系统V1.0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A4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天津锤锤环保科技有限公司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B8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津RC-2019-0442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391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库万德人脸识别管理系统V1.0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38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天津库万德科技有限公司</w:t>
            </w:r>
          </w:p>
        </w:tc>
      </w:tr>
      <w:tr w14:paraId="03A5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DC2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津RC-2019-0443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B2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库万德智慧安防管理系统V1.0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C1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天津库万德科技有限公司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28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津RC-2019-0444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2A5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大方医护手册医生移动查房系统[简称：医护手册]1.0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D6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天津大方众邦计算机科技有限公司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F8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津RC-2019-0445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71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大方AI病历质控系统[简称：D-QCMR]1.0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B69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天津大方众邦计算机科技有限公司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ADE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津RC-2019-0446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D2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天津百望金赋发票核销管理系统V1.0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2D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天津百望金赋科技有限公司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FA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津RC-2019-0447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D2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天津百望金赋扫易开系统V1.0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A55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天津百望金赋科技有限公司</w:t>
            </w:r>
          </w:p>
        </w:tc>
      </w:tr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62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津RC-2019-0448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FA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语瓶水清洗反控软件[简称：水清洗软件]V2.0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83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天津语瓶科技有限公司</w:t>
            </w:r>
          </w:p>
        </w:tc>
      </w:tr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3BF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津RC-2019-0449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3E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睿河铸坯角裂检测系统[简称：铸坯检测]V2.0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79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13C7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0D8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津RC-2019-0450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18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睿河钢板表面质量检测系统[简称：钢板表检]V2.0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8D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天津市睿河信息技术有限公司</w:t>
            </w:r>
          </w:p>
        </w:tc>
      </w:tr>
      <w:tr w14:paraId="354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14D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津RC-2019-0451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963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亦境红外气体检测控制软件[简称：红外检测控制软件]V1.0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21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天津市亦境软件科技有限公司</w:t>
            </w:r>
          </w:p>
        </w:tc>
      </w:tr>
      <w:tr w14:paraId="18DE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427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津RC-2019-0452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FE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亦境CAN节点数据采集传输软件[简称：节点采集传输软件]V1.0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707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天津市亦境软件科技有限公司</w:t>
            </w:r>
          </w:p>
        </w:tc>
      </w:tr>
      <w:tr w14:paraId="5475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5A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津RC-2019-0453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ECF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亦境录井传感器采集控制软件[简称：录井传感器采集控制软件]V1.0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7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天津市亦境软件科技有限公司</w:t>
            </w:r>
          </w:p>
        </w:tc>
      </w:tr>
      <w:tr w14:paraId="06C0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7A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津RC-2019-0454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F44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万鑫众达多级空气净化器自动控制系统[简称：净化器控制系统]V1.0.0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111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天津市万鑫众达科技发展有限公司</w:t>
            </w:r>
          </w:p>
        </w:tc>
      </w:tr>
      <w:tr w14:paraId="666C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89A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津RC-2019-0455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BBC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天大求实城市电网规划计算机辅助决策系统[简称：城网规划系统CNP4]V4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B1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天津天大求实电力新技术股份有限公司</w:t>
            </w:r>
          </w:p>
        </w:tc>
      </w:tr>
      <w:tr w14:paraId="12D0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DEB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津RC-2019-0456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C3E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天大求实电网规划管理系统[简称：电网规划管理系统]V1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7D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天津天大求实电力新技术股份有限公司</w:t>
            </w:r>
          </w:p>
        </w:tc>
      </w:tr>
      <w:tr w14:paraId="5BE6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EBC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津RC-2019-0457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031A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天航创力程序管制模拟系统V2.0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66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天津天航创力科技有限公司</w:t>
            </w:r>
          </w:p>
        </w:tc>
      </w:tr>
      <w:tr w14:paraId="56A9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756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津RC-2019-0458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E4CF5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云瑞科技Reefala变电站智能监控运维管理云平台[简称：Reefala变电站智能监控运维管理云平台]V1.0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68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云瑞科技（天津）有限公司</w:t>
            </w:r>
          </w:p>
        </w:tc>
      </w:tr>
      <w:tr w14:paraId="570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67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津RC-2019-0459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B3EF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云瑞科技ReeIES综合能源智慧管理系统[简称：ReeIES综合能源智慧管理系统]V1.0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B6A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云瑞科技（天津）有限公司</w:t>
            </w:r>
          </w:p>
        </w:tc>
      </w:tr>
      <w:tr w14:paraId="7BFD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36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津RC-2019-0460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0F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百泰网络不良事件管理系统[简称：不良事件管理系统]V1.0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69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天津市百泰网络科技有限公司</w:t>
            </w:r>
          </w:p>
        </w:tc>
      </w:tr>
      <w:tr w14:paraId="66E7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EC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津RC-2019-0461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D22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百泰网络运行病历质量管理系统[简称：运行病历质量管理系统]V1.0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8DB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天津市百泰网络科技有限公司</w:t>
            </w:r>
          </w:p>
        </w:tc>
      </w:tr>
      <w:tr w14:paraId="7155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FAA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津RC-2019-0462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69C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百泰网络危急值管理系统[简称：危急值管理系统]V1.0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FA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天津市百泰网络科技有限公司</w:t>
            </w:r>
          </w:p>
        </w:tc>
      </w:tr>
      <w:tr w14:paraId="1004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26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津RC-2019-0463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1D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百泰网络重返手术监管系统[简称：重返手术监管系统]V1.0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79A3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天津市百泰网络科技有限公司</w:t>
            </w:r>
          </w:p>
        </w:tc>
      </w:tr>
      <w:tr w14:paraId="726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AF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津RC-2019-0464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D4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南开创元金融行业信息科技风险评估分析系统[简称：ITECRisk]V1.0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83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天津南开创元信息技术有限公司</w:t>
            </w:r>
          </w:p>
        </w:tc>
      </w:tr>
      <w:tr w14:paraId="4461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5D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津RC-2019-0465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D94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施耐德万高自动转换开关基本型监控软件[简称：基本型监控软件]V1.0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A0C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施耐德万高（天津）电气设备有限公司</w:t>
            </w:r>
          </w:p>
        </w:tc>
      </w:tr>
      <w:tr w14:paraId="1701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AB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津RC-2019-0466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A0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施耐德万高转换开关控制系统软件V1.0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51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施耐德万高（天津）电气设备有限公司</w:t>
            </w:r>
          </w:p>
        </w:tc>
      </w:tr>
      <w:tr w14:paraId="5FD8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1A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津RC-2019-0467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A2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施耐德万高自动转换开关杨子型监控软件[简称：杨子型监控软件]V1.0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77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施耐德万高（天津）电气设备有限公司</w:t>
            </w:r>
          </w:p>
        </w:tc>
      </w:tr>
      <w:tr w14:paraId="4588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ED4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津RC-2019-0468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D05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施耐德万高自动转换开关末端型监控软件[简称：末端型监控软件]V1.0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ACC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施耐德万高（天津）电气设备有限公司</w:t>
            </w:r>
          </w:p>
        </w:tc>
      </w:tr>
      <w:tr w14:paraId="6410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85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津RC-2019-0469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6F3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因诺微—GSM信号处理及协议分析软件V5.0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AE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0DAB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763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津RC-2019-0470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52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因诺微—语种识别软件V1.0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A5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76D9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072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津RC-2019-0471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13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因诺微—LTE信号处理及基站参数分析软件V4.0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8F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0E2F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BF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津RC-2019-0472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771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因诺微—GSM语音信息解码软件V1.0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95D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2FDC4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B5C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津RC-2019-0473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003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因诺微—CDMA2000信号处理及协议分析软件V4.0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25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因诺微科技（天津）有限公司</w:t>
            </w:r>
          </w:p>
        </w:tc>
      </w:tr>
      <w:tr w14:paraId="7155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200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津RC-2019-0474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B3B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铱能华工业炉窑控制软件[简称：工业炉窑控制软件]V2.0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67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天津市铱能华自动化科技有限公司</w:t>
            </w:r>
          </w:p>
        </w:tc>
      </w:tr>
      <w:tr w14:paraId="17BB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61F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津RC-2019-0475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0A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炎黄盛海智慧商业实训系统V1.0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A6F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炎黄盛海（天津）科技发展有限责任公司</w:t>
            </w:r>
          </w:p>
        </w:tc>
      </w:tr>
      <w:tr w14:paraId="4B50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6E9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津RC-2019-0476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46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卓朗昆仑云—私有云软件[简称：卓朗昆仑云私有云]V1.0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3D9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天津卓朗科技发展有限公司</w:t>
            </w:r>
          </w:p>
        </w:tc>
      </w:tr>
      <w:tr w14:paraId="2F11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6DB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津RC-2019-0477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CC9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启明通海采购管理系统[简称：CPMS]V1.0.0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47E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天津启明通海信息技术有限公司</w:t>
            </w:r>
          </w:p>
        </w:tc>
      </w:tr>
      <w:tr w14:paraId="5364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120E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津RC-2019-0478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8A59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启明通海企业考勤管理系统[简称：EAMS]V1.0.0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AA5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天津启明通海信息技术有限公司</w:t>
            </w:r>
          </w:p>
        </w:tc>
      </w:tr>
      <w:tr w14:paraId="53BB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7E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1" w:name="_Hlk170381117"/>
            <w:bookmarkStart w:id="2" w:name="_Hlk170381012"/>
            <w:r>
              <w:rPr>
                <w:rFonts w:hint="eastAsia" w:ascii="宋体" w:hAnsi="宋体" w:eastAsia="宋体"/>
                <w:color w:val="000000"/>
                <w:szCs w:val="21"/>
              </w:rPr>
              <w:t>津RC-2019-0479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5C7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英信服务器安全管理维护软件V1.0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2A8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天津英信科技有限公司</w:t>
            </w:r>
          </w:p>
        </w:tc>
      </w:tr>
      <w:bookmarkEnd w:id="1"/>
      <w:tr w14:paraId="06EB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1CF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津RC-2019-0480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B5F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英信智能交通视频检测软件V1.0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08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天津英信科技有限公司</w:t>
            </w:r>
          </w:p>
        </w:tc>
      </w:tr>
      <w:tr w14:paraId="45E2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4E6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津RC-2019-0481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CAD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英信服务器硬件故障监测软件V1.0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6D6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天津英信科技有限公司</w:t>
            </w:r>
          </w:p>
        </w:tc>
      </w:tr>
      <w:tr w14:paraId="2DFC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843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津RC-2019-0482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63C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英信综合协同办公系统V1.0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F12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天津英信科技有限公司</w:t>
            </w:r>
          </w:p>
        </w:tc>
      </w:tr>
      <w:tr w14:paraId="0B20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018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津RC-2019-0483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259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英信服务器智能管理软件V1.0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A808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天津英信科技有限公司</w:t>
            </w:r>
          </w:p>
        </w:tc>
      </w:tr>
      <w:tr w14:paraId="54E8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6ACB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津RC-2019-0484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33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英信智能交通电子卡口软件V1.0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092B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天津英信科技有限公司</w:t>
            </w:r>
          </w:p>
        </w:tc>
      </w:tr>
      <w:tr w14:paraId="4C4C5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29CC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津RC-2019-0485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971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金超利达水电气热表智能IC卡异常监控系统V1.0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62F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天津市金超利达科技有限公司</w:t>
            </w:r>
          </w:p>
        </w:tc>
      </w:tr>
      <w:tr w14:paraId="3059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3EAB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津RC-2019-0486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1C3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联合绿信金融环保综合服务平台[简称：联合绿信]V1.0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55B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联合赤道环境评价有限公司</w:t>
            </w:r>
          </w:p>
        </w:tc>
      </w:tr>
      <w:tr w14:paraId="46FB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976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津RC-2019-0487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464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鲲飞水智能物联网平台V1.0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CEF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天津鲲飞环保科技有限公司</w:t>
            </w:r>
          </w:p>
        </w:tc>
      </w:tr>
      <w:tr w14:paraId="07AD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8BF5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津RC-2019-0488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1516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速越物联网表控制器嵌入式软件[简称：物联网表控制器嵌入式软件]V1.0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C023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天津速越科技有限公司</w:t>
            </w:r>
          </w:p>
        </w:tc>
      </w:tr>
      <w:tr w14:paraId="68B2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9A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津RC-2019-0489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BA0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速越物联网表生产检测系统[简称：物联网表生产检测系统]V1.0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CC7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天津速越科技有限公司</w:t>
            </w:r>
          </w:p>
        </w:tc>
      </w:tr>
      <w:tr w14:paraId="0977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1FE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津RC-2019-0490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C18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速越智慧燃气系统[简称：智慧燃气]V1.0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50C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天津速越科技有限公司</w:t>
            </w:r>
          </w:p>
        </w:tc>
      </w:tr>
      <w:tr w14:paraId="3BDF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764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津RC-2019-0491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95E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恒银金融自主机芯（CW-CRM60）SP软件[简称：自主机芯（CW-CRM60）SP软件]V1.0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5CD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631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C37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津RC-2019-0492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17C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恒银金融人脸摄像头（CW-CAM）SP软件[简称：人脸摄像头（CW-CAM）SP软件]V1.0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F09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2E2F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DC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津RC-2019-0493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6C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恒银金融自助设备驱动软件[简称：自助设备驱动软件]V2.0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EF5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4343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41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津RC-2019-0494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1FF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恒银金融查询机系统软件[简称：查询机]V2.0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574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263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429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津RC-2019-0495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97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恒银金融票据受理（CW-PTRD400）SP软件[简称：票据受理（CW-PTRD400）SP软件]V1.0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1F7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481C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1D7A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津RC-2019-0496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FB8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恒银金融票据售卖（CW-PRT8500M）SP软件[简称：票据售卖（CW-PRT8500M）SP软件]V1.0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35A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2D66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08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津RC-2019-0497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EE5A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恒银金融自助设备终端软件V2.0.0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940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057C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4DE1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津RC-2019-0498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1B3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恒银金融密码键盘（CW-JUST6020）SP软件[简称：密码键盘（CW-JUST6020）SP软件]V1.0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4D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7DB8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E51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津RC-2019-0499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C6B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恒银金融Linux系统机芯（CW-CDM30）SP软件[简称：系统机芯（CW-CDM30）SP软件]V1.0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C99F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6256B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39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津RC-2019-0500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861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恒银金融CRS项目机芯（UR2）SP软件[简称：机芯（UR2）SP软件]V1.0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488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3D0C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3F0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津RC-2019-0501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34C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恒银金融CRS项目机芯（HCM2）SP软件[简称：机芯（HCM2）SP软件]V1.0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ACF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60C3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4AD1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bookmarkStart w:id="3" w:name="_Hlk181015820"/>
            <w:r>
              <w:rPr>
                <w:rFonts w:hint="eastAsia" w:ascii="宋体" w:hAnsi="宋体" w:eastAsia="宋体"/>
                <w:color w:val="000000"/>
                <w:szCs w:val="21"/>
              </w:rPr>
              <w:t>津RC-2019-0502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B57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恒银金融读卡器（CW-ICT3Q8）SP软件[简称：读卡器（CW-ICT3Q8）SP软件]V1.0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E1A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3839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0FA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津RC-2019-0503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A6BD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恒银金融网银体验机系统软件[简称：网银体验机]V2.0.0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8A9D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35A2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9E3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津RC-2019-0504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36D8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恒银金融银医通自助发卡软件[简称：银医通]V2.0.0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C8E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5548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3FD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津RC-2019-0505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4A3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恒银金融CRS项目机芯（HCM）SP软件[简称：机芯（HCM）SP软件]V1.0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E66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bookmarkEnd w:id="3"/>
      <w:tr w14:paraId="3E7C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0C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津RC-2019-0506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3E3D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恒银金融Linux系统机芯（CW-CRM20）SP软件[简称：系统机芯（CW-CRM20）SP软件]V1.0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6BC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3CD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CA6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津RC-2019-0507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0BC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恒银金融银医通自助化验单打印软件[简称：银医通]V2.0.0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542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0A9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F86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津RC-2019-0508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BB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恒银金融自助服务设备软件系统[简称：银医通]V2.0.0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97B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247C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348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津RC-2019-0509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602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恒银金融高速存款机（CW-URT）SP软件[简称：高速存款机（CW-URT）SP软件]V1.0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A8F6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3A6F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92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津RC-2019-0510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F4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恒银金融票据受理模块驱动（CW-libusp_BPM21）软件[简称：票据受理模块驱动软件]V1.0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220C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bookmarkEnd w:id="2"/>
      <w:tr w14:paraId="76C6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E8F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津RC-2019-0511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E04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恒银金融票据售卖模块驱动（CW-libusp_BPM22F）软件[简称：票据售卖模块驱动软件]V1.0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62DC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7D4B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5DA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津RC-2019-0512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8D40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恒银金融票据受理模块测试（CW-TicketBuyTest）软件[简称：票据受理模块测试软件]V2.0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AEA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15FC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742F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津RC-2019-0513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0C4F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恒银金融票据售卖模块测试（CW-TicketSaleTest）软件[简称：票据售卖模块测试软件]V2.0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1EDC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69B04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8EE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津RC-2019-0514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3B2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恒银金融人脸检测（CW_FaceDetection）软件[简称：人脸检测软件]V2.0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8EC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5E88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D2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津RC-2019-0515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1D4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恒银金融活体检测软件[简称：活体检测软件]V1.0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B1D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恒银金融科技股份有限公司</w:t>
            </w:r>
          </w:p>
        </w:tc>
      </w:tr>
      <w:tr w14:paraId="2E29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B1D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津RC-2019-0516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812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海瓴干部档案管理一体机触摸屏系统V1.0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5FA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天津海瓴科技股份有限公司</w:t>
            </w:r>
          </w:p>
        </w:tc>
      </w:tr>
      <w:tr w14:paraId="48B0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474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津RC-2019-0517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23C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海瓴城建档案馆管理系统V1.0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BB9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天津海瓴科技股份有限公司</w:t>
            </w:r>
          </w:p>
        </w:tc>
      </w:tr>
      <w:tr w14:paraId="7007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FAC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津RC-2019-0518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2B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海瓴干部人事档案管理系统[简称：海瓴干部人事档案]V1.0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DF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天津海瓴科技股份有限公司</w:t>
            </w:r>
          </w:p>
        </w:tc>
      </w:tr>
      <w:tr w14:paraId="4C85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D16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津RC-2019-0519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FA5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海瓴数字档案信息采集数据统计分析系统V1.0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BB2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天津海瓴科技股份有限公司</w:t>
            </w:r>
          </w:p>
        </w:tc>
      </w:tr>
      <w:tr w14:paraId="4748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827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津RC-2019-0520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DB7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海瓴人才档案检索查阅系统V1.0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BA8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天津海瓴科技股份有限公司</w:t>
            </w:r>
          </w:p>
        </w:tc>
      </w:tr>
      <w:tr w14:paraId="4FAE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9F6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津RC-2019-0521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E2B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海瓴数字档案馆服务系统V1.0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994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天津海瓴科技股份有限公司</w:t>
            </w:r>
          </w:p>
        </w:tc>
      </w:tr>
      <w:tr w14:paraId="33C5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C788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津RC-2019-0522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CC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慧城档案数字化生产系统[简称：档案数字化系统]V1.0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FC0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天津慧城智信科技有限公司</w:t>
            </w:r>
          </w:p>
        </w:tc>
      </w:tr>
      <w:tr w14:paraId="15AA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19F2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津RC-2019-0523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980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银海医疗机构保险辅助管理系统[简称：医疗辅助管理系统]1.0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291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天津银海环球信息技术有限公司</w:t>
            </w:r>
          </w:p>
        </w:tc>
      </w:tr>
      <w:tr w14:paraId="1754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E84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津RC-2019-0524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1106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银海环球城乡居民基本医疗保险定点医疗机构联网接口系统[简称：城乡医疗接口]1.0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E425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天津银海环球信息技术有限公司</w:t>
            </w:r>
          </w:p>
        </w:tc>
      </w:tr>
      <w:tr w14:paraId="7259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CD4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津RC-2019-0525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C45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银海环球生育保险定点医疗机构联网接口系统[简称：生育保险接口]1.0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AD4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天津银海环球信息技术有限公司</w:t>
            </w:r>
          </w:p>
        </w:tc>
      </w:tr>
      <w:tr w14:paraId="2FD1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449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津RC-2019-0526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C06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银海环球城镇职工基本医疗保险定点医疗机构联网接口系统[简称：城职医疗接口]1.0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F2B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天津银海环球信息技术有限公司</w:t>
            </w:r>
          </w:p>
        </w:tc>
      </w:tr>
      <w:tr w14:paraId="4FB9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FC52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津RC-2019-0527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333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银海医疗保险管理信息系统[简称：医疗保险管理信息系统]3.0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7F0B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天津银海环球信息技术有限公司</w:t>
            </w:r>
          </w:p>
        </w:tc>
      </w:tr>
      <w:tr w14:paraId="7F6D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FFD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津RC-2019-0528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A4E7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银海医院智慧门诊管理平台[简称：银海智慧门诊平台]1.0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509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天津银海环球信息技术有限公司</w:t>
            </w:r>
          </w:p>
        </w:tc>
      </w:tr>
      <w:tr w14:paraId="7EB9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EC3F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津RC-2019-0529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F1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银海环球意外伤害附加保险运营平台[简称：意外险平台]1.0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67F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天津银海环球信息技术有限公司</w:t>
            </w:r>
          </w:p>
        </w:tc>
      </w:tr>
      <w:tr w14:paraId="7B7FB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C1A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津RC-2019-0530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C658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银海药店信息管理系统[简称：银海药店]2.0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BC2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天津银海环球信息技术有限公司</w:t>
            </w:r>
          </w:p>
        </w:tc>
      </w:tr>
      <w:tr w14:paraId="255C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63E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津RC-2019-0531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4738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云智大数据可视化分析平台[简称：云智Dv]2.0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182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天津云智软件有限公司</w:t>
            </w:r>
          </w:p>
        </w:tc>
      </w:tr>
      <w:tr w14:paraId="678A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4A0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津RC-2019-0532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C56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爱莫凡云生活安卓系统[简称：云生活安卓系统]V1.0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506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天津爱莫凡科技有限公司</w:t>
            </w:r>
          </w:p>
        </w:tc>
      </w:tr>
      <w:tr w14:paraId="355B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8DD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津RC-2019-0533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99C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爱莫凡家居灯光控制系统[简称：家居灯光控制系统]V1.0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515A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天津爱莫凡科技有限公司</w:t>
            </w:r>
          </w:p>
        </w:tc>
      </w:tr>
      <w:tr w14:paraId="705A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DC7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津RC-2019-0534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904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国智智能开关控制系统[简称：开关控制系统]V1.0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0BE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天津国智智联信息技术有限公司</w:t>
            </w:r>
          </w:p>
        </w:tc>
      </w:tr>
      <w:tr w14:paraId="7B4F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BA9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津RC-2019-0535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AD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国智出行安卓用户端系统[简称：国智出行]V1.0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055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天津国智智联信息技术有限公司</w:t>
            </w:r>
          </w:p>
        </w:tc>
      </w:tr>
      <w:tr w14:paraId="5E05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9D6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津RC-2019-0536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528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企思科技老旧线路评估、导线金具报告数据库与压接质量评价、输电线路雪情监测与地基基础勘测平台[简称：老旧线路评估、导线金具报告数据库与压接质量评价、输电线路雪情监测与地基基础勘测平台]V1.0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FF2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企思（天津）科技有限公司</w:t>
            </w:r>
          </w:p>
        </w:tc>
      </w:tr>
      <w:tr w14:paraId="1E8B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A7B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津RC-2019-0537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620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企思科技继电保护台账基础数据校核及实物ID出厂信息管理平台[简称：企思继电保护台账及ID出厂信息管理平台]V1.0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9FB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企思（天津）科技有限公司</w:t>
            </w:r>
          </w:p>
        </w:tc>
      </w:tr>
      <w:tr w14:paraId="1077F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FE8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津RC-2019-0538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C72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贝壳租赁ios集中式房源找房系统V1.0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E0E0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4B6E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2C33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津RC-2019-0539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7B7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贝壳ios公寓房源管理系统V1.0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E57E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贝壳技术有限公司</w:t>
            </w:r>
          </w:p>
        </w:tc>
      </w:tr>
      <w:tr w14:paraId="44F8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BC27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津RC-2019-0540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A5F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昊天腾睿车号远程服务系统[简称：车号远程服务]V1.0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31A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天津昊天腾睿科技发展有限公司</w:t>
            </w:r>
          </w:p>
        </w:tc>
      </w:tr>
      <w:tr w14:paraId="1D6E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5AF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津RC-2019-0541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6808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栢柯信息企业法律风险管理信息系统[简称：栢柯信息法律风险管理系统]V1.0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DFB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天津栢柯信息技术有限公司</w:t>
            </w:r>
          </w:p>
        </w:tc>
      </w:tr>
      <w:tr w14:paraId="641D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009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津RC-2019-0542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0939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云账户商户风控档案系统V1.0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DF2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2640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3405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津RC-2019-0543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7C74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云账户扣缴明细管理系统V1.0 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FD29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3A11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A36D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津RC-2019-0544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54E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云账户聚合支付资金发放系统V1.0 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069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0B9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6C5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津RC-2019-0545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23C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云账户用户数据统计系统V1.0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8E2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D9F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614A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津RC-2019-0546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3840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云账户合同管理系统V1.0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5C0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12FF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D48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津RC-2019-0547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7831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云账户退款订单管理系统V1.0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C34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0B8D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C9E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津RC-2019-0548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AA9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云账户用户画像数据可视化系统V1.0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673A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575A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2C2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津RC-2019-0549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E96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云账户统一认证平台V1.0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A7B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3B73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1D95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津RC-2019-0550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A41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云账户客户数据统计系统V1.0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BA5B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云账户技术（天津）有限公司</w:t>
            </w:r>
          </w:p>
        </w:tc>
      </w:tr>
      <w:tr w14:paraId="5613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3ED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津RC-2019-0551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3B51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埃柯特智能型阀门电动装置控制软件[简称：LMTController]V1.0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445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天津埃柯特测控技术有限公司</w:t>
            </w:r>
          </w:p>
        </w:tc>
      </w:tr>
    </w:tbl>
    <w:p w14:paraId="313E4761">
      <w:pPr>
        <w:rPr>
          <w:rFonts w:hint="eastAsia"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hMTEyOTFjMTUwNWU4OTM1YjM2YWNkYTA2NzM2NTcifQ=="/>
  </w:docVars>
  <w:rsids>
    <w:rsidRoot w:val="00D62E58"/>
    <w:rsid w:val="000037AB"/>
    <w:rsid w:val="00026EFD"/>
    <w:rsid w:val="000579DC"/>
    <w:rsid w:val="0006529C"/>
    <w:rsid w:val="00065733"/>
    <w:rsid w:val="000666F0"/>
    <w:rsid w:val="00073D40"/>
    <w:rsid w:val="00093051"/>
    <w:rsid w:val="000B3BC7"/>
    <w:rsid w:val="000F7227"/>
    <w:rsid w:val="00100480"/>
    <w:rsid w:val="001060B3"/>
    <w:rsid w:val="00106FFE"/>
    <w:rsid w:val="00111280"/>
    <w:rsid w:val="001142FB"/>
    <w:rsid w:val="00114DFE"/>
    <w:rsid w:val="00126E72"/>
    <w:rsid w:val="00130E41"/>
    <w:rsid w:val="0014310B"/>
    <w:rsid w:val="001440D3"/>
    <w:rsid w:val="00151D7C"/>
    <w:rsid w:val="00174277"/>
    <w:rsid w:val="00190AF7"/>
    <w:rsid w:val="00196FC1"/>
    <w:rsid w:val="001B3B41"/>
    <w:rsid w:val="001B5339"/>
    <w:rsid w:val="001C28B1"/>
    <w:rsid w:val="001C4EAA"/>
    <w:rsid w:val="001D7469"/>
    <w:rsid w:val="001E3878"/>
    <w:rsid w:val="00242309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1677"/>
    <w:rsid w:val="003E65D1"/>
    <w:rsid w:val="003F40B2"/>
    <w:rsid w:val="003F58B8"/>
    <w:rsid w:val="00413BBF"/>
    <w:rsid w:val="0043199C"/>
    <w:rsid w:val="00457683"/>
    <w:rsid w:val="004636E5"/>
    <w:rsid w:val="00496564"/>
    <w:rsid w:val="00497DEA"/>
    <w:rsid w:val="004B462A"/>
    <w:rsid w:val="004C2152"/>
    <w:rsid w:val="004F2EBE"/>
    <w:rsid w:val="00503A56"/>
    <w:rsid w:val="00513AC2"/>
    <w:rsid w:val="005276D4"/>
    <w:rsid w:val="0053562E"/>
    <w:rsid w:val="00537DF5"/>
    <w:rsid w:val="005479BD"/>
    <w:rsid w:val="005727D8"/>
    <w:rsid w:val="00583CCD"/>
    <w:rsid w:val="005902B6"/>
    <w:rsid w:val="005A533F"/>
    <w:rsid w:val="005B7DB9"/>
    <w:rsid w:val="005F66B8"/>
    <w:rsid w:val="006129E1"/>
    <w:rsid w:val="0065536A"/>
    <w:rsid w:val="00696A8B"/>
    <w:rsid w:val="006B09FA"/>
    <w:rsid w:val="006C578C"/>
    <w:rsid w:val="006F5209"/>
    <w:rsid w:val="006F74A9"/>
    <w:rsid w:val="007051DB"/>
    <w:rsid w:val="00712AD1"/>
    <w:rsid w:val="007202CA"/>
    <w:rsid w:val="00723B36"/>
    <w:rsid w:val="00724E42"/>
    <w:rsid w:val="00732BEB"/>
    <w:rsid w:val="00742B70"/>
    <w:rsid w:val="00787DE7"/>
    <w:rsid w:val="007959BD"/>
    <w:rsid w:val="007D187D"/>
    <w:rsid w:val="007D594C"/>
    <w:rsid w:val="007E6EC4"/>
    <w:rsid w:val="0080091E"/>
    <w:rsid w:val="00807799"/>
    <w:rsid w:val="00815AF8"/>
    <w:rsid w:val="0082347D"/>
    <w:rsid w:val="008402BE"/>
    <w:rsid w:val="008527D4"/>
    <w:rsid w:val="00855F1E"/>
    <w:rsid w:val="00865006"/>
    <w:rsid w:val="00896100"/>
    <w:rsid w:val="008B01E9"/>
    <w:rsid w:val="008D7120"/>
    <w:rsid w:val="009130BA"/>
    <w:rsid w:val="00914FF4"/>
    <w:rsid w:val="0093475C"/>
    <w:rsid w:val="0093688B"/>
    <w:rsid w:val="00952DE0"/>
    <w:rsid w:val="00957FCD"/>
    <w:rsid w:val="00965694"/>
    <w:rsid w:val="00966650"/>
    <w:rsid w:val="009B282F"/>
    <w:rsid w:val="009C725D"/>
    <w:rsid w:val="009C74F1"/>
    <w:rsid w:val="009D1161"/>
    <w:rsid w:val="009D39D7"/>
    <w:rsid w:val="009E1619"/>
    <w:rsid w:val="009F33BC"/>
    <w:rsid w:val="00A24C69"/>
    <w:rsid w:val="00A32B2F"/>
    <w:rsid w:val="00A376E6"/>
    <w:rsid w:val="00A52646"/>
    <w:rsid w:val="00A60E5C"/>
    <w:rsid w:val="00A62259"/>
    <w:rsid w:val="00A7334B"/>
    <w:rsid w:val="00AB005D"/>
    <w:rsid w:val="00AD1419"/>
    <w:rsid w:val="00AD16F7"/>
    <w:rsid w:val="00AD22AD"/>
    <w:rsid w:val="00AF26BC"/>
    <w:rsid w:val="00AF2D3A"/>
    <w:rsid w:val="00AF30D1"/>
    <w:rsid w:val="00B002E6"/>
    <w:rsid w:val="00B14349"/>
    <w:rsid w:val="00B324CA"/>
    <w:rsid w:val="00B97A2E"/>
    <w:rsid w:val="00BA342C"/>
    <w:rsid w:val="00C06925"/>
    <w:rsid w:val="00C252C7"/>
    <w:rsid w:val="00C33CAD"/>
    <w:rsid w:val="00C3788F"/>
    <w:rsid w:val="00C439F1"/>
    <w:rsid w:val="00C512EC"/>
    <w:rsid w:val="00C54414"/>
    <w:rsid w:val="00C6169F"/>
    <w:rsid w:val="00C61764"/>
    <w:rsid w:val="00C75BEF"/>
    <w:rsid w:val="00CD5784"/>
    <w:rsid w:val="00CE1119"/>
    <w:rsid w:val="00CE6B2D"/>
    <w:rsid w:val="00D145DC"/>
    <w:rsid w:val="00D367B4"/>
    <w:rsid w:val="00D42756"/>
    <w:rsid w:val="00D54D4C"/>
    <w:rsid w:val="00D62E58"/>
    <w:rsid w:val="00D92D1D"/>
    <w:rsid w:val="00DA7741"/>
    <w:rsid w:val="00DB13A1"/>
    <w:rsid w:val="00DC1BDC"/>
    <w:rsid w:val="00DE7397"/>
    <w:rsid w:val="00DE742D"/>
    <w:rsid w:val="00DF5129"/>
    <w:rsid w:val="00DF7A1B"/>
    <w:rsid w:val="00E02C1B"/>
    <w:rsid w:val="00E30A14"/>
    <w:rsid w:val="00E448CB"/>
    <w:rsid w:val="00E55B6C"/>
    <w:rsid w:val="00E67FAC"/>
    <w:rsid w:val="00E7459F"/>
    <w:rsid w:val="00E847A1"/>
    <w:rsid w:val="00E97AEA"/>
    <w:rsid w:val="00ED3841"/>
    <w:rsid w:val="00ED449C"/>
    <w:rsid w:val="00EF5331"/>
    <w:rsid w:val="00F12083"/>
    <w:rsid w:val="00F17206"/>
    <w:rsid w:val="00F35CA6"/>
    <w:rsid w:val="00F64748"/>
    <w:rsid w:val="00F70466"/>
    <w:rsid w:val="00F711B1"/>
    <w:rsid w:val="00F73631"/>
    <w:rsid w:val="00F92CDA"/>
    <w:rsid w:val="00FA2DC0"/>
    <w:rsid w:val="00FA4C65"/>
    <w:rsid w:val="00FA7B48"/>
    <w:rsid w:val="00FD393F"/>
    <w:rsid w:val="00FF4FFD"/>
    <w:rsid w:val="3F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360</Words>
  <Characters>478</Characters>
  <Lines>51</Lines>
  <Paragraphs>14</Paragraphs>
  <TotalTime>833</TotalTime>
  <ScaleCrop>false</ScaleCrop>
  <LinksUpToDate>false</LinksUpToDate>
  <CharactersWithSpaces>585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peter</cp:lastModifiedBy>
  <dcterms:modified xsi:type="dcterms:W3CDTF">2024-10-29T05:16:36Z</dcterms:modified>
  <cp:revision>648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331650CBC6E54532A38C0CED9C8334AF_13</vt:lpwstr>
  </property>
</Properties>
</file>