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8643"/>
        </w:tabs>
        <w:spacing w:line="560" w:lineRule="exact"/>
        <w:ind w:right="201" w:rightChars="1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津工信中小企服〔202</w:t>
      </w:r>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19</w:t>
      </w:r>
      <w:r>
        <w:rPr>
          <w:rFonts w:hint="default" w:ascii="Times New Roman" w:hAnsi="Times New Roman" w:eastAsia="黑体" w:cs="Times New Roman"/>
          <w:sz w:val="32"/>
          <w:szCs w:val="32"/>
        </w:rPr>
        <w:t>号附件1</w:t>
      </w:r>
    </w:p>
    <w:p>
      <w:pPr>
        <w:tabs>
          <w:tab w:val="left" w:pos="8643"/>
        </w:tabs>
        <w:spacing w:line="560" w:lineRule="exact"/>
        <w:ind w:right="201" w:rightChars="100"/>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default" w:ascii="Times New Roman" w:hAnsi="Times New Roman" w:eastAsia="方正小标宋简体" w:cs="方正小标宋简体"/>
          <w:bCs/>
          <w:sz w:val="56"/>
          <w:szCs w:val="56"/>
          <w:lang w:eastAsia="zh-CN"/>
        </w:rPr>
      </w:pP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default" w:ascii="Times New Roman" w:hAnsi="Times New Roman" w:eastAsia="方正小标宋简体" w:cs="方正小标宋简体"/>
          <w:bCs/>
          <w:sz w:val="56"/>
          <w:szCs w:val="56"/>
          <w:lang w:eastAsia="zh-CN"/>
        </w:rPr>
      </w:pPr>
      <w:r>
        <w:rPr>
          <w:rFonts w:hint="default" w:ascii="Times New Roman" w:hAnsi="Times New Roman" w:eastAsia="方正小标宋简体" w:cs="方正小标宋简体"/>
          <w:bCs/>
          <w:sz w:val="56"/>
          <w:szCs w:val="56"/>
          <w:lang w:eastAsia="zh-CN"/>
        </w:rPr>
        <w:t>国家重点专精特新</w:t>
      </w:r>
      <w:r>
        <w:rPr>
          <w:rFonts w:hint="eastAsia" w:ascii="Times New Roman" w:hAnsi="Times New Roman" w:eastAsia="方正小标宋简体" w:cs="方正小标宋简体"/>
          <w:bCs/>
          <w:sz w:val="56"/>
          <w:szCs w:val="56"/>
          <w:lang w:eastAsia="zh-CN"/>
        </w:rPr>
        <w:t>“</w:t>
      </w:r>
      <w:r>
        <w:rPr>
          <w:rFonts w:hint="default" w:ascii="Times New Roman" w:hAnsi="Times New Roman" w:eastAsia="方正小标宋简体" w:cs="方正小标宋简体"/>
          <w:bCs/>
          <w:sz w:val="56"/>
          <w:szCs w:val="56"/>
          <w:lang w:eastAsia="zh-CN"/>
        </w:rPr>
        <w:t>小巨人</w:t>
      </w:r>
      <w:r>
        <w:rPr>
          <w:rFonts w:hint="eastAsia" w:ascii="Times New Roman" w:hAnsi="Times New Roman" w:eastAsia="方正小标宋简体" w:cs="方正小标宋简体"/>
          <w:bCs/>
          <w:sz w:val="56"/>
          <w:szCs w:val="56"/>
          <w:lang w:eastAsia="zh-CN"/>
        </w:rPr>
        <w:t>”</w:t>
      </w:r>
      <w:r>
        <w:rPr>
          <w:rFonts w:hint="default" w:ascii="Times New Roman" w:hAnsi="Times New Roman" w:eastAsia="方正小标宋简体" w:cs="方正小标宋简体"/>
          <w:bCs/>
          <w:sz w:val="56"/>
          <w:szCs w:val="56"/>
          <w:lang w:eastAsia="zh-CN"/>
        </w:rPr>
        <w:t>企业</w:t>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default" w:ascii="Times New Roman" w:hAnsi="Times New Roman" w:eastAsia="方正小标宋简体" w:cs="方正小标宋简体"/>
          <w:bCs/>
          <w:sz w:val="56"/>
          <w:szCs w:val="56"/>
          <w:lang w:eastAsia="zh-CN"/>
        </w:rPr>
      </w:pPr>
      <w:r>
        <w:rPr>
          <w:rFonts w:hint="default" w:ascii="Times New Roman" w:hAnsi="Times New Roman" w:eastAsia="方正小标宋简体" w:cs="方正小标宋简体"/>
          <w:bCs/>
          <w:sz w:val="56"/>
          <w:szCs w:val="56"/>
          <w:lang w:eastAsia="zh-CN"/>
        </w:rPr>
        <w:t>申</w:t>
      </w:r>
      <w:r>
        <w:rPr>
          <w:rFonts w:hint="eastAsia" w:ascii="Times New Roman" w:hAnsi="Times New Roman" w:eastAsia="方正小标宋简体" w:cs="方正小标宋简体"/>
          <w:bCs/>
          <w:sz w:val="56"/>
          <w:szCs w:val="56"/>
          <w:lang w:val="en-US" w:eastAsia="zh-CN"/>
        </w:rPr>
        <w:t xml:space="preserve"> </w:t>
      </w:r>
      <w:r>
        <w:rPr>
          <w:rFonts w:hint="default" w:ascii="Times New Roman" w:hAnsi="Times New Roman" w:eastAsia="方正小标宋简体" w:cs="方正小标宋简体"/>
          <w:bCs/>
          <w:sz w:val="56"/>
          <w:szCs w:val="56"/>
          <w:lang w:eastAsia="zh-CN"/>
        </w:rPr>
        <w:t>请</w:t>
      </w:r>
      <w:r>
        <w:rPr>
          <w:rFonts w:hint="eastAsia" w:ascii="Times New Roman" w:hAnsi="Times New Roman" w:eastAsia="方正小标宋简体" w:cs="方正小标宋简体"/>
          <w:bCs/>
          <w:sz w:val="56"/>
          <w:szCs w:val="56"/>
          <w:lang w:val="en-US" w:eastAsia="zh-CN"/>
        </w:rPr>
        <w:t xml:space="preserve"> </w:t>
      </w:r>
      <w:r>
        <w:rPr>
          <w:rFonts w:hint="default" w:ascii="Times New Roman" w:hAnsi="Times New Roman" w:eastAsia="方正小标宋简体" w:cs="方正小标宋简体"/>
          <w:bCs/>
          <w:sz w:val="56"/>
          <w:szCs w:val="56"/>
          <w:lang w:eastAsia="zh-CN"/>
        </w:rPr>
        <w:t>书</w:t>
      </w:r>
    </w:p>
    <w:p>
      <w:pPr>
        <w:tabs>
          <w:tab w:val="left" w:pos="8643"/>
        </w:tabs>
        <w:spacing w:line="560" w:lineRule="exact"/>
        <w:ind w:right="201" w:rightChars="100"/>
        <w:rPr>
          <w:rFonts w:hint="default" w:ascii="Times New Roman" w:hAnsi="Times New Roman" w:eastAsia="仿宋_GB2312" w:cs="Times New Roman"/>
          <w:sz w:val="32"/>
          <w:szCs w:val="32"/>
        </w:rPr>
      </w:pPr>
    </w:p>
    <w:p>
      <w:pPr>
        <w:tabs>
          <w:tab w:val="left" w:pos="8643"/>
        </w:tabs>
        <w:spacing w:line="560" w:lineRule="exact"/>
        <w:ind w:right="201" w:rightChars="100"/>
        <w:rPr>
          <w:rFonts w:hint="default" w:ascii="Times New Roman" w:hAnsi="Times New Roman" w:eastAsia="仿宋_GB2312" w:cs="Times New Roman"/>
          <w:sz w:val="32"/>
          <w:szCs w:val="32"/>
        </w:rPr>
      </w:pPr>
    </w:p>
    <w:p>
      <w:pPr>
        <w:tabs>
          <w:tab w:val="left" w:pos="8643"/>
        </w:tabs>
        <w:spacing w:line="560" w:lineRule="exact"/>
        <w:ind w:right="201" w:rightChars="100"/>
        <w:rPr>
          <w:rFonts w:hint="default" w:ascii="Times New Roman" w:hAnsi="Times New Roman" w:eastAsia="仿宋_GB2312" w:cs="Times New Roman"/>
          <w:sz w:val="32"/>
          <w:szCs w:val="32"/>
        </w:rPr>
      </w:pPr>
    </w:p>
    <w:p>
      <w:pPr>
        <w:tabs>
          <w:tab w:val="left" w:pos="8100"/>
        </w:tabs>
        <w:spacing w:line="1000" w:lineRule="exact"/>
        <w:ind w:firstLine="933" w:firstLineChars="300"/>
        <w:rPr>
          <w:rFonts w:hint="default" w:ascii="Times New Roman" w:hAnsi="Times New Roman" w:eastAsia="仿宋_GB2312" w:cs="Times New Roman"/>
          <w:sz w:val="30"/>
          <w:szCs w:val="20"/>
          <w:u w:val="single"/>
        </w:rPr>
      </w:pPr>
      <w:r>
        <w:rPr>
          <w:rFonts w:hint="default" w:ascii="Times New Roman" w:hAnsi="Times New Roman" w:eastAsia="楷体_GB2312" w:cs="Times New Roman"/>
          <w:sz w:val="32"/>
          <w:szCs w:val="32"/>
        </w:rPr>
        <w:t>企业名称（盖章）：</w:t>
      </w:r>
      <w:r>
        <w:rPr>
          <w:rFonts w:hint="default" w:ascii="Times New Roman" w:hAnsi="Times New Roman" w:eastAsia="仿宋_GB2312" w:cs="Times New Roman"/>
          <w:sz w:val="30"/>
          <w:szCs w:val="20"/>
          <w:u w:val="single"/>
        </w:rPr>
        <w:t xml:space="preserve">                           </w:t>
      </w:r>
    </w:p>
    <w:p>
      <w:pPr>
        <w:tabs>
          <w:tab w:val="left" w:pos="8100"/>
        </w:tabs>
        <w:spacing w:line="1000" w:lineRule="exact"/>
        <w:ind w:firstLine="933" w:firstLineChars="3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申请日期：</w:t>
      </w:r>
      <w:r>
        <w:rPr>
          <w:rFonts w:hint="eastAsia" w:ascii="Times New Roman" w:hAnsi="Times New Roman" w:eastAsia="楷体_GB2312" w:cs="Times New Roman"/>
          <w:sz w:val="32"/>
          <w:szCs w:val="32"/>
          <w:lang w:val="en-US" w:eastAsia="zh-CN"/>
        </w:rPr>
        <w:t xml:space="preserve">        </w:t>
      </w:r>
      <w:r>
        <w:rPr>
          <w:rFonts w:hint="eastAsia" w:ascii="Times New Roman" w:hAnsi="Times New Roman" w:eastAsia="仿宋_GB2312" w:cs="Times New Roman"/>
          <w:sz w:val="30"/>
          <w:szCs w:val="20"/>
          <w:u w:val="single"/>
          <w:lang w:val="en-US" w:eastAsia="zh-CN"/>
        </w:rPr>
        <w:t xml:space="preserve">         </w:t>
      </w:r>
      <w:r>
        <w:rPr>
          <w:rFonts w:hint="default" w:ascii="Times New Roman" w:hAnsi="Times New Roman" w:eastAsia="仿宋_GB2312" w:cs="Times New Roman"/>
          <w:sz w:val="30"/>
          <w:szCs w:val="20"/>
          <w:u w:val="single"/>
        </w:rPr>
        <w:t>年</w:t>
      </w:r>
      <w:r>
        <w:rPr>
          <w:rFonts w:hint="eastAsia" w:ascii="Times New Roman" w:hAnsi="Times New Roman" w:eastAsia="仿宋_GB2312" w:cs="Times New Roman"/>
          <w:sz w:val="30"/>
          <w:szCs w:val="20"/>
          <w:u w:val="single"/>
          <w:lang w:val="en-US" w:eastAsia="zh-CN"/>
        </w:rPr>
        <w:t xml:space="preserve">      </w:t>
      </w:r>
      <w:r>
        <w:rPr>
          <w:rFonts w:hint="default" w:ascii="Times New Roman" w:hAnsi="Times New Roman" w:eastAsia="仿宋_GB2312" w:cs="Times New Roman"/>
          <w:sz w:val="30"/>
          <w:szCs w:val="20"/>
          <w:u w:val="single"/>
        </w:rPr>
        <w:t>月</w:t>
      </w:r>
      <w:r>
        <w:rPr>
          <w:rFonts w:hint="default" w:ascii="Times New Roman" w:hAnsi="Times New Roman" w:eastAsia="楷体_GB2312" w:cs="Times New Roman"/>
          <w:color w:val="000000"/>
          <w:sz w:val="32"/>
          <w:szCs w:val="32"/>
          <w:u w:val="single"/>
          <w:lang w:val="en-US" w:eastAsia="zh-CN"/>
        </w:rPr>
        <w:t xml:space="preserve">    </w:t>
      </w:r>
      <w:r>
        <w:rPr>
          <w:rFonts w:hint="eastAsia"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lang w:val="en-US" w:eastAsia="zh-CN"/>
        </w:rPr>
        <w:t xml:space="preserve"> </w:t>
      </w:r>
    </w:p>
    <w:p>
      <w:pPr>
        <w:spacing w:line="1000" w:lineRule="exact"/>
        <w:ind w:firstLine="933" w:firstLineChars="300"/>
        <w:rPr>
          <w:rFonts w:hint="default" w:ascii="Times New Roman" w:hAnsi="Times New Roman" w:eastAsia="仿宋_GB2312" w:cs="Times New Roman"/>
          <w:sz w:val="30"/>
          <w:szCs w:val="20"/>
          <w:highlight w:val="none"/>
          <w:u w:val="single"/>
        </w:rPr>
      </w:pPr>
      <w:r>
        <w:rPr>
          <w:rFonts w:hint="default" w:ascii="Times New Roman" w:hAnsi="Times New Roman" w:eastAsia="楷体_GB2312" w:cs="Times New Roman"/>
          <w:sz w:val="32"/>
          <w:szCs w:val="32"/>
          <w:highlight w:val="none"/>
        </w:rPr>
        <w:t>推荐单位（盖章）：</w:t>
      </w:r>
      <w:r>
        <w:rPr>
          <w:rFonts w:hint="default" w:ascii="Times New Roman" w:hAnsi="Times New Roman" w:eastAsia="仿宋_GB2312" w:cs="Times New Roman"/>
          <w:sz w:val="30"/>
          <w:szCs w:val="20"/>
          <w:highlight w:val="none"/>
          <w:u w:val="single"/>
        </w:rPr>
        <w:t xml:space="preserve">                          </w:t>
      </w:r>
    </w:p>
    <w:p>
      <w:pPr>
        <w:tabs>
          <w:tab w:val="left" w:pos="8643"/>
        </w:tabs>
        <w:spacing w:line="560" w:lineRule="exact"/>
        <w:ind w:right="201" w:rightChars="100" w:firstLine="311" w:firstLineChars="100"/>
        <w:rPr>
          <w:rFonts w:hint="default" w:ascii="Times New Roman" w:hAnsi="Times New Roman" w:eastAsia="黑体" w:cs="Times New Roman"/>
          <w:sz w:val="32"/>
          <w:szCs w:val="32"/>
        </w:rPr>
      </w:pPr>
    </w:p>
    <w:p>
      <w:pPr>
        <w:tabs>
          <w:tab w:val="left" w:pos="8643"/>
        </w:tabs>
        <w:spacing w:line="560" w:lineRule="exact"/>
        <w:ind w:right="201" w:rightChars="100" w:firstLine="311" w:firstLineChars="100"/>
        <w:rPr>
          <w:rFonts w:hint="default" w:ascii="Times New Roman" w:hAnsi="Times New Roman" w:eastAsia="黑体" w:cs="Times New Roman"/>
          <w:sz w:val="32"/>
          <w:szCs w:val="32"/>
        </w:rPr>
        <w:sectPr>
          <w:footerReference r:id="rId4" w:type="default"/>
          <w:pgSz w:w="11906" w:h="16838"/>
          <w:pgMar w:top="2098" w:right="1474" w:bottom="1985" w:left="1588" w:header="851" w:footer="1077" w:gutter="0"/>
          <w:pgNumType w:fmt="numberInDash" w:start="1"/>
          <w:cols w:space="720" w:num="1"/>
          <w:docGrid w:type="linesAndChars" w:linePitch="579" w:charSpace="-1844"/>
        </w:sectPr>
      </w:pPr>
    </w:p>
    <w:p>
      <w:pPr>
        <w:tabs>
          <w:tab w:val="left" w:pos="1701"/>
          <w:tab w:val="left" w:pos="1985"/>
          <w:tab w:val="left" w:pos="2127"/>
        </w:tabs>
        <w:spacing w:line="560" w:lineRule="exact"/>
        <w:rPr>
          <w:rFonts w:hint="default" w:ascii="Times New Roman" w:hAnsi="Times New Roman" w:eastAsia="黑体" w:cs="Times New Roman"/>
          <w:sz w:val="32"/>
          <w:szCs w:val="32"/>
        </w:rPr>
        <w:sectPr>
          <w:footerReference r:id="rId5"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tabs>
          <w:tab w:val="left" w:pos="1701"/>
          <w:tab w:val="left" w:pos="1985"/>
          <w:tab w:val="left" w:pos="2127"/>
        </w:tabs>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附件1-1</w:t>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0"/>
        <w:rPr>
          <w:rFonts w:hint="default" w:ascii="Times New Roman" w:hAnsi="Times New Roman" w:eastAsia="方正小标宋简体" w:cs="Times New Roman"/>
          <w:bCs/>
          <w:color w:val="000000"/>
          <w:spacing w:val="-20"/>
          <w:sz w:val="56"/>
          <w:szCs w:val="56"/>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0"/>
        <w:rPr>
          <w:rFonts w:hint="default" w:ascii="Times New Roman" w:hAnsi="Times New Roman" w:eastAsia="方正小标宋简体" w:cs="Times New Roman"/>
          <w:bCs/>
          <w:color w:val="000000"/>
          <w:spacing w:val="-20"/>
          <w:sz w:val="56"/>
          <w:szCs w:val="56"/>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0"/>
        <w:rPr>
          <w:rFonts w:hint="default" w:ascii="Times New Roman" w:hAnsi="Times New Roman" w:eastAsia="方正小标宋简体" w:cs="Times New Roman"/>
          <w:bCs/>
          <w:color w:val="000000"/>
          <w:spacing w:val="-20"/>
          <w:sz w:val="56"/>
          <w:szCs w:val="56"/>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0"/>
        <w:rPr>
          <w:rFonts w:hint="eastAsia" w:ascii="方正小标宋简体" w:hAnsi="方正小标宋简体" w:eastAsia="方正小标宋简体" w:cs="方正小标宋简体"/>
          <w:bCs/>
          <w:color w:val="000000"/>
          <w:spacing w:val="-20"/>
          <w:sz w:val="56"/>
          <w:szCs w:val="56"/>
        </w:rPr>
      </w:pPr>
      <w:r>
        <w:rPr>
          <w:rFonts w:hint="eastAsia" w:ascii="方正小标宋简体" w:hAnsi="方正小标宋简体" w:eastAsia="方正小标宋简体" w:cs="方正小标宋简体"/>
          <w:bCs/>
          <w:color w:val="000000"/>
          <w:spacing w:val="-20"/>
          <w:sz w:val="56"/>
          <w:szCs w:val="56"/>
          <w:lang w:val="en-US" w:eastAsia="zh-CN"/>
        </w:rPr>
        <w:t>天津市</w:t>
      </w:r>
      <w:r>
        <w:rPr>
          <w:rFonts w:hint="default" w:ascii="Times New Roman" w:hAnsi="Times New Roman" w:eastAsia="方正小标宋简体" w:cs="Times New Roman"/>
          <w:bCs/>
          <w:color w:val="000000"/>
          <w:spacing w:val="-20"/>
          <w:sz w:val="56"/>
          <w:szCs w:val="56"/>
          <w:lang w:val="en-US" w:eastAsia="zh-CN"/>
        </w:rPr>
        <w:t>2024</w:t>
      </w:r>
      <w:r>
        <w:rPr>
          <w:rFonts w:hint="eastAsia" w:ascii="方正小标宋简体" w:hAnsi="方正小标宋简体" w:eastAsia="方正小标宋简体" w:cs="方正小标宋简体"/>
          <w:bCs/>
          <w:color w:val="000000"/>
          <w:spacing w:val="-20"/>
          <w:sz w:val="56"/>
          <w:szCs w:val="56"/>
          <w:lang w:val="en-US" w:eastAsia="zh-CN"/>
        </w:rPr>
        <w:t>年</w:t>
      </w:r>
      <w:r>
        <w:rPr>
          <w:rFonts w:hint="eastAsia" w:ascii="方正小标宋简体" w:hAnsi="方正小标宋简体" w:eastAsia="方正小标宋简体" w:cs="方正小标宋简体"/>
          <w:bCs/>
          <w:color w:val="000000"/>
          <w:spacing w:val="-20"/>
          <w:sz w:val="56"/>
          <w:szCs w:val="56"/>
          <w:lang w:eastAsia="zh-CN"/>
        </w:rPr>
        <w:t>重点“</w:t>
      </w:r>
      <w:r>
        <w:rPr>
          <w:rFonts w:hint="eastAsia" w:ascii="方正小标宋简体" w:hAnsi="方正小标宋简体" w:eastAsia="方正小标宋简体" w:cs="方正小标宋简体"/>
          <w:bCs/>
          <w:color w:val="000000"/>
          <w:spacing w:val="-20"/>
          <w:sz w:val="56"/>
          <w:szCs w:val="56"/>
        </w:rPr>
        <w:t>小巨人</w:t>
      </w:r>
      <w:r>
        <w:rPr>
          <w:rFonts w:hint="eastAsia" w:ascii="方正小标宋简体" w:hAnsi="方正小标宋简体" w:eastAsia="方正小标宋简体" w:cs="方正小标宋简体"/>
          <w:bCs/>
          <w:color w:val="000000"/>
          <w:spacing w:val="-20"/>
          <w:sz w:val="56"/>
          <w:szCs w:val="56"/>
          <w:lang w:eastAsia="zh-CN"/>
        </w:rPr>
        <w:t>”</w:t>
      </w:r>
      <w:r>
        <w:rPr>
          <w:rFonts w:hint="eastAsia" w:ascii="方正小标宋简体" w:hAnsi="方正小标宋简体" w:eastAsia="方正小标宋简体" w:cs="方正小标宋简体"/>
          <w:bCs/>
          <w:color w:val="000000"/>
          <w:spacing w:val="-20"/>
          <w:sz w:val="56"/>
          <w:szCs w:val="56"/>
        </w:rPr>
        <w:t>企业</w:t>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0"/>
        <w:rPr>
          <w:rFonts w:hint="eastAsia" w:ascii="方正小标宋简体" w:hAnsi="方正小标宋简体" w:eastAsia="方正小标宋简体" w:cs="方正小标宋简体"/>
          <w:bCs/>
          <w:color w:val="000000"/>
          <w:sz w:val="56"/>
          <w:szCs w:val="56"/>
          <w:lang w:eastAsia="zh-CN"/>
        </w:rPr>
      </w:pPr>
      <w:r>
        <w:rPr>
          <w:rFonts w:hint="eastAsia" w:ascii="方正小标宋简体" w:hAnsi="方正小标宋简体" w:eastAsia="方正小标宋简体" w:cs="方正小标宋简体"/>
          <w:bCs/>
          <w:color w:val="000000"/>
          <w:sz w:val="56"/>
          <w:szCs w:val="56"/>
          <w:lang w:eastAsia="zh-CN"/>
        </w:rPr>
        <w:t>信</w:t>
      </w:r>
      <w:r>
        <w:rPr>
          <w:rFonts w:hint="eastAsia" w:ascii="方正小标宋简体" w:hAnsi="方正小标宋简体" w:eastAsia="方正小标宋简体" w:cs="方正小标宋简体"/>
          <w:bCs/>
          <w:color w:val="000000"/>
          <w:sz w:val="56"/>
          <w:szCs w:val="56"/>
          <w:lang w:val="en-US" w:eastAsia="zh-CN"/>
        </w:rPr>
        <w:t xml:space="preserve"> 息 表</w:t>
      </w:r>
    </w:p>
    <w:p>
      <w:pPr>
        <w:jc w:val="center"/>
        <w:rPr>
          <w:rFonts w:hint="default" w:ascii="Times New Roman" w:hAnsi="Times New Roman" w:eastAsia="方正小标宋简体" w:cs="Times New Roman"/>
          <w:color w:val="000000"/>
          <w:sz w:val="44"/>
          <w:szCs w:val="44"/>
        </w:rPr>
      </w:pPr>
    </w:p>
    <w:p>
      <w:pPr>
        <w:ind w:firstLine="640" w:firstLineChars="200"/>
        <w:rPr>
          <w:rFonts w:hint="default" w:ascii="Times New Roman" w:hAnsi="Times New Roman" w:eastAsia="仿宋_GB2312" w:cs="Times New Roman"/>
          <w:color w:val="000000"/>
          <w:sz w:val="32"/>
          <w:szCs w:val="32"/>
        </w:rPr>
      </w:pPr>
    </w:p>
    <w:p>
      <w:pPr>
        <w:ind w:firstLine="640" w:firstLineChars="200"/>
        <w:rPr>
          <w:rFonts w:hint="default" w:ascii="Times New Roman" w:hAnsi="Times New Roman" w:eastAsia="仿宋_GB2312" w:cs="Times New Roman"/>
          <w:color w:val="000000"/>
          <w:sz w:val="32"/>
          <w:szCs w:val="32"/>
        </w:rPr>
      </w:pPr>
    </w:p>
    <w:p>
      <w:pPr>
        <w:tabs>
          <w:tab w:val="left" w:pos="8100"/>
        </w:tabs>
        <w:spacing w:line="720" w:lineRule="auto"/>
        <w:ind w:firstLine="320" w:firstLineChars="100"/>
        <w:rPr>
          <w:rFonts w:hint="default" w:ascii="Times New Roman" w:hAnsi="Times New Roman" w:eastAsia="楷体_GB2312" w:cs="Times New Roman"/>
          <w:color w:val="000000"/>
          <w:sz w:val="32"/>
          <w:szCs w:val="32"/>
          <w:u w:val="single"/>
        </w:rPr>
      </w:pPr>
      <w:r>
        <w:rPr>
          <w:rFonts w:hint="default" w:ascii="Times New Roman" w:hAnsi="Times New Roman" w:eastAsia="楷体_GB2312" w:cs="Times New Roman"/>
          <w:color w:val="000000"/>
          <w:sz w:val="32"/>
          <w:szCs w:val="32"/>
        </w:rPr>
        <w:t>企业名称（盖章）</w:t>
      </w:r>
      <w:r>
        <w:rPr>
          <w:rFonts w:hint="eastAsia"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u w:val="single"/>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rPr>
        <w:t xml:space="preserve">    </w:t>
      </w:r>
    </w:p>
    <w:p>
      <w:pPr>
        <w:tabs>
          <w:tab w:val="left" w:pos="8100"/>
        </w:tabs>
        <w:spacing w:line="720" w:lineRule="auto"/>
        <w:ind w:firstLine="320" w:firstLineChars="1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eastAsia="zh-CN"/>
        </w:rPr>
        <w:t>填报</w:t>
      </w:r>
      <w:r>
        <w:rPr>
          <w:rFonts w:hint="default" w:ascii="Times New Roman" w:hAnsi="Times New Roman" w:eastAsia="楷体_GB2312" w:cs="Times New Roman"/>
          <w:color w:val="000000"/>
          <w:sz w:val="32"/>
          <w:szCs w:val="32"/>
        </w:rPr>
        <w:t>时间</w:t>
      </w:r>
      <w:r>
        <w:rPr>
          <w:rFonts w:hint="eastAsia"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 xml:space="preserve">  </w:t>
      </w:r>
      <w:r>
        <w:rPr>
          <w:rFonts w:hint="default" w:ascii="Times New Roman" w:hAnsi="Times New Roman" w:eastAsia="楷体_GB2312" w:cs="Times New Roman"/>
          <w:color w:val="000000"/>
          <w:sz w:val="32"/>
          <w:szCs w:val="32"/>
          <w:u w:val="single"/>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eastAsia"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仿宋_GB2312" w:cs="Times New Roman"/>
          <w:sz w:val="30"/>
          <w:szCs w:val="20"/>
          <w:u w:val="single"/>
        </w:rPr>
        <w:t>年</w:t>
      </w:r>
      <w:r>
        <w:rPr>
          <w:rFonts w:hint="eastAsia" w:ascii="Times New Roman" w:hAnsi="Times New Roman" w:eastAsia="仿宋_GB2312" w:cs="Times New Roman"/>
          <w:sz w:val="30"/>
          <w:szCs w:val="20"/>
          <w:u w:val="single"/>
          <w:lang w:val="en-US" w:eastAsia="zh-CN"/>
        </w:rPr>
        <w:t xml:space="preserve">       </w:t>
      </w:r>
      <w:r>
        <w:rPr>
          <w:rFonts w:hint="default" w:ascii="Times New Roman" w:hAnsi="Times New Roman" w:eastAsia="仿宋_GB2312" w:cs="Times New Roman"/>
          <w:sz w:val="30"/>
          <w:szCs w:val="20"/>
          <w:u w:val="single"/>
        </w:rPr>
        <w:t>月</w:t>
      </w:r>
      <w:r>
        <w:rPr>
          <w:rFonts w:hint="default" w:ascii="Times New Roman" w:hAnsi="Times New Roman" w:eastAsia="楷体_GB2312" w:cs="Times New Roman"/>
          <w:color w:val="000000"/>
          <w:sz w:val="32"/>
          <w:szCs w:val="32"/>
          <w:u w:val="single"/>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eastAsia"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rPr>
        <w:t xml:space="preserve">           </w:t>
      </w:r>
    </w:p>
    <w:p>
      <w:pPr>
        <w:tabs>
          <w:tab w:val="left" w:pos="8100"/>
        </w:tabs>
        <w:spacing w:line="720" w:lineRule="auto"/>
        <w:ind w:firstLine="320" w:firstLineChars="1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eastAsia="zh-CN"/>
        </w:rPr>
        <w:t>推荐单位</w:t>
      </w:r>
      <w:r>
        <w:rPr>
          <w:rFonts w:hint="eastAsia"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u w:val="single"/>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eastAsia"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rPr>
        <w:t xml:space="preserve">   </w:t>
      </w:r>
      <w:r>
        <w:rPr>
          <w:rFonts w:hint="default" w:ascii="Times New Roman" w:hAnsi="Times New Roman" w:eastAsia="楷体_GB2312" w:cs="Times New Roman"/>
          <w:color w:val="000000"/>
          <w:sz w:val="32"/>
          <w:szCs w:val="32"/>
        </w:rPr>
        <w:t xml:space="preserve">    </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 xml:space="preserve">      </w:t>
      </w:r>
    </w:p>
    <w:p>
      <w:pPr>
        <w:spacing w:line="712" w:lineRule="exact"/>
        <w:jc w:val="center"/>
        <w:rPr>
          <w:rFonts w:hint="default" w:ascii="Times New Roman" w:hAnsi="Times New Roman" w:eastAsia="楷体_GB2312" w:cs="Times New Roman"/>
          <w:color w:val="000000"/>
          <w:sz w:val="32"/>
          <w:szCs w:val="32"/>
        </w:rPr>
      </w:pPr>
    </w:p>
    <w:p>
      <w:pPr>
        <w:pStyle w:val="2"/>
        <w:rPr>
          <w:rFonts w:hint="default" w:ascii="Times New Roman" w:hAnsi="Times New Roman" w:cs="Times New Roman"/>
        </w:rPr>
      </w:pPr>
    </w:p>
    <w:tbl>
      <w:tblPr>
        <w:tblStyle w:val="11"/>
        <w:tblW w:w="8709" w:type="dxa"/>
        <w:tblInd w:w="0" w:type="dxa"/>
        <w:tblLayout w:type="fixed"/>
        <w:tblCellMar>
          <w:top w:w="0" w:type="dxa"/>
          <w:left w:w="108" w:type="dxa"/>
          <w:bottom w:w="0" w:type="dxa"/>
          <w:right w:w="108" w:type="dxa"/>
        </w:tblCellMar>
      </w:tblPr>
      <w:tblGrid>
        <w:gridCol w:w="1995"/>
        <w:gridCol w:w="171"/>
        <w:gridCol w:w="213"/>
        <w:gridCol w:w="1083"/>
        <w:gridCol w:w="533"/>
        <w:gridCol w:w="469"/>
        <w:gridCol w:w="1785"/>
        <w:gridCol w:w="165"/>
        <w:gridCol w:w="930"/>
        <w:gridCol w:w="1365"/>
      </w:tblGrid>
      <w:tr>
        <w:tblPrEx>
          <w:tblCellMar>
            <w:top w:w="0" w:type="dxa"/>
            <w:left w:w="108" w:type="dxa"/>
            <w:bottom w:w="0" w:type="dxa"/>
            <w:right w:w="108" w:type="dxa"/>
          </w:tblCellMar>
        </w:tblPrEx>
        <w:trPr>
          <w:cantSplit/>
          <w:trHeight w:val="90" w:hRule="atLeast"/>
        </w:trPr>
        <w:tc>
          <w:tcPr>
            <w:tcW w:w="870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000000"/>
                <w:kern w:val="0"/>
                <w:szCs w:val="21"/>
              </w:rPr>
            </w:pPr>
            <w:r>
              <w:rPr>
                <w:rFonts w:hint="default" w:ascii="Times New Roman" w:hAnsi="Times New Roman" w:cs="Times New Roman"/>
                <w:b/>
                <w:color w:val="000000"/>
                <w:kern w:val="0"/>
                <w:sz w:val="24"/>
                <w:szCs w:val="24"/>
              </w:rPr>
              <w:t>一、企业</w:t>
            </w:r>
            <w:r>
              <w:rPr>
                <w:rFonts w:hint="default" w:ascii="Times New Roman" w:hAnsi="Times New Roman" w:eastAsia="宋体" w:cs="Times New Roman"/>
                <w:b/>
                <w:color w:val="000000"/>
                <w:sz w:val="24"/>
                <w:szCs w:val="24"/>
                <w:lang w:eastAsia="zh-CN"/>
              </w:rPr>
              <w:t>基本</w:t>
            </w:r>
            <w:r>
              <w:rPr>
                <w:rFonts w:hint="default" w:ascii="Times New Roman" w:hAnsi="Times New Roman" w:cs="Times New Roman"/>
                <w:b/>
                <w:color w:val="000000"/>
                <w:kern w:val="0"/>
                <w:sz w:val="24"/>
                <w:szCs w:val="24"/>
              </w:rPr>
              <w:t>情况</w:t>
            </w:r>
          </w:p>
        </w:tc>
      </w:tr>
      <w:tr>
        <w:tblPrEx>
          <w:tblCellMar>
            <w:top w:w="0" w:type="dxa"/>
            <w:left w:w="108" w:type="dxa"/>
            <w:bottom w:w="0" w:type="dxa"/>
            <w:right w:w="108" w:type="dxa"/>
          </w:tblCellMar>
        </w:tblPrEx>
        <w:trPr>
          <w:cantSplit/>
          <w:trHeight w:val="461"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企业名称</w:t>
            </w:r>
          </w:p>
        </w:tc>
        <w:tc>
          <w:tcPr>
            <w:tcW w:w="6714" w:type="dxa"/>
            <w:gridSpan w:val="9"/>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cantSplit/>
          <w:trHeight w:val="384" w:hRule="atLeast"/>
        </w:trPr>
        <w:tc>
          <w:tcPr>
            <w:tcW w:w="1995"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lang w:eastAsia="zh-CN"/>
              </w:rPr>
              <w:t>企业注册地</w:t>
            </w:r>
          </w:p>
        </w:tc>
        <w:tc>
          <w:tcPr>
            <w:tcW w:w="6714" w:type="dxa"/>
            <w:gridSpan w:val="9"/>
            <w:tcBorders>
              <w:top w:val="single" w:color="auto" w:sz="4" w:space="0"/>
              <w:left w:val="nil"/>
              <w:bottom w:val="single" w:color="auto" w:sz="4" w:space="0"/>
              <w:right w:val="single" w:color="auto" w:sz="4" w:space="0"/>
            </w:tcBorders>
            <w:vAlign w:val="center"/>
          </w:tcPr>
          <w:p>
            <w:pPr>
              <w:widowControl/>
              <w:ind w:firstLine="0" w:firstLineChars="0"/>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u w:val="single"/>
                <w:lang w:val="en-US" w:eastAsia="zh-CN"/>
              </w:rPr>
              <w:t xml:space="preserve">             </w:t>
            </w:r>
            <w:r>
              <w:rPr>
                <w:rFonts w:hint="default" w:ascii="Times New Roman" w:hAnsi="Times New Roman" w:cs="Times New Roman"/>
                <w:color w:val="000000"/>
                <w:kern w:val="0"/>
                <w:szCs w:val="21"/>
                <w:lang w:eastAsia="zh-CN"/>
              </w:rPr>
              <w:t>省</w:t>
            </w:r>
            <w:r>
              <w:rPr>
                <w:rFonts w:hint="default" w:ascii="Times New Roman" w:hAnsi="Times New Roman" w:cs="Times New Roman"/>
                <w:color w:val="000000"/>
                <w:kern w:val="0"/>
                <w:szCs w:val="21"/>
                <w:u w:val="single"/>
                <w:lang w:val="en-US" w:eastAsia="zh-CN"/>
              </w:rPr>
              <w:t xml:space="preserve">              </w:t>
            </w:r>
            <w:r>
              <w:rPr>
                <w:rFonts w:hint="default" w:ascii="Times New Roman" w:hAnsi="Times New Roman" w:cs="Times New Roman"/>
                <w:color w:val="000000"/>
                <w:kern w:val="0"/>
                <w:szCs w:val="21"/>
                <w:lang w:eastAsia="zh-CN"/>
              </w:rPr>
              <w:t>市（区）</w:t>
            </w:r>
            <w:r>
              <w:rPr>
                <w:rFonts w:hint="default" w:ascii="Times New Roman" w:hAnsi="Times New Roman" w:cs="Times New Roman"/>
                <w:color w:val="000000"/>
                <w:kern w:val="0"/>
                <w:szCs w:val="21"/>
                <w:u w:val="single"/>
                <w:lang w:val="en-US" w:eastAsia="zh-CN"/>
              </w:rPr>
              <w:t xml:space="preserve">              </w:t>
            </w:r>
            <w:r>
              <w:rPr>
                <w:rFonts w:hint="default" w:ascii="Times New Roman" w:hAnsi="Times New Roman" w:cs="Times New Roman"/>
                <w:color w:val="000000"/>
                <w:kern w:val="0"/>
                <w:szCs w:val="21"/>
                <w:lang w:eastAsia="zh-CN"/>
              </w:rPr>
              <w:t>县</w:t>
            </w:r>
          </w:p>
        </w:tc>
      </w:tr>
      <w:tr>
        <w:tblPrEx>
          <w:tblCellMar>
            <w:top w:w="0" w:type="dxa"/>
            <w:left w:w="108" w:type="dxa"/>
            <w:bottom w:w="0" w:type="dxa"/>
            <w:right w:w="108" w:type="dxa"/>
          </w:tblCellMar>
        </w:tblPrEx>
        <w:trPr>
          <w:cantSplit/>
          <w:trHeight w:val="384" w:hRule="atLeast"/>
        </w:trPr>
        <w:tc>
          <w:tcPr>
            <w:tcW w:w="1995"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通讯地址</w:t>
            </w:r>
          </w:p>
        </w:tc>
        <w:tc>
          <w:tcPr>
            <w:tcW w:w="4254" w:type="dxa"/>
            <w:gridSpan w:val="6"/>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cs="Times New Roman"/>
                <w:color w:val="000000"/>
                <w:kern w:val="0"/>
                <w:szCs w:val="21"/>
              </w:rPr>
            </w:pPr>
          </w:p>
        </w:tc>
        <w:tc>
          <w:tcPr>
            <w:tcW w:w="1095"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Cs w:val="21"/>
              </w:rPr>
            </w:pPr>
            <w:r>
              <w:rPr>
                <w:rFonts w:hint="default" w:ascii="Times New Roman" w:hAnsi="Times New Roman" w:eastAsia="黑体" w:cs="Times New Roman"/>
                <w:color w:val="000000"/>
                <w:kern w:val="0"/>
                <w:szCs w:val="21"/>
              </w:rPr>
              <w:t>邮</w:t>
            </w:r>
            <w:r>
              <w:rPr>
                <w:rFonts w:hint="default" w:ascii="Times New Roman" w:hAnsi="Times New Roman" w:eastAsia="黑体" w:cs="Times New Roman"/>
                <w:color w:val="000000"/>
                <w:kern w:val="0"/>
                <w:szCs w:val="21"/>
                <w:lang w:val="en-US" w:eastAsia="zh-CN"/>
              </w:rPr>
              <w:t xml:space="preserve">    </w:t>
            </w:r>
            <w:r>
              <w:rPr>
                <w:rFonts w:hint="default" w:ascii="Times New Roman" w:hAnsi="Times New Roman" w:eastAsia="黑体" w:cs="Times New Roman"/>
                <w:color w:val="000000"/>
                <w:kern w:val="0"/>
                <w:szCs w:val="21"/>
              </w:rPr>
              <w:t>编</w:t>
            </w:r>
          </w:p>
        </w:tc>
        <w:tc>
          <w:tcPr>
            <w:tcW w:w="136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cantSplit/>
          <w:trHeight w:val="537" w:hRule="atLeast"/>
        </w:trPr>
        <w:tc>
          <w:tcPr>
            <w:tcW w:w="1995"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法定代表人</w:t>
            </w:r>
          </w:p>
        </w:tc>
        <w:tc>
          <w:tcPr>
            <w:tcW w:w="1467" w:type="dxa"/>
            <w:gridSpan w:val="3"/>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cs="Times New Roman"/>
                <w:color w:val="000000"/>
                <w:kern w:val="0"/>
                <w:szCs w:val="21"/>
              </w:rPr>
            </w:pPr>
          </w:p>
        </w:tc>
        <w:tc>
          <w:tcPr>
            <w:tcW w:w="1002" w:type="dxa"/>
            <w:gridSpan w:val="2"/>
            <w:tcBorders>
              <w:top w:val="single" w:color="auto" w:sz="4" w:space="0"/>
              <w:left w:val="nil"/>
              <w:bottom w:val="single" w:color="auto" w:sz="4" w:space="0"/>
              <w:right w:val="single" w:color="auto" w:sz="4" w:space="0"/>
            </w:tcBorders>
            <w:vAlign w:val="center"/>
          </w:tcPr>
          <w:p>
            <w:pPr>
              <w:widowControl/>
              <w:jc w:val="distribute"/>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电话</w:t>
            </w:r>
          </w:p>
        </w:tc>
        <w:tc>
          <w:tcPr>
            <w:tcW w:w="178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p>
        </w:tc>
        <w:tc>
          <w:tcPr>
            <w:tcW w:w="1095" w:type="dxa"/>
            <w:gridSpan w:val="2"/>
            <w:tcBorders>
              <w:top w:val="single" w:color="auto" w:sz="4" w:space="0"/>
              <w:left w:val="nil"/>
              <w:bottom w:val="single" w:color="auto" w:sz="4" w:space="0"/>
              <w:right w:val="single" w:color="auto" w:sz="4" w:space="0"/>
            </w:tcBorders>
            <w:vAlign w:val="center"/>
          </w:tcPr>
          <w:p>
            <w:pPr>
              <w:widowControl/>
              <w:jc w:val="distribute"/>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手机</w:t>
            </w:r>
          </w:p>
        </w:tc>
        <w:tc>
          <w:tcPr>
            <w:tcW w:w="136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p>
        </w:tc>
      </w:tr>
      <w:tr>
        <w:tblPrEx>
          <w:tblCellMar>
            <w:top w:w="0" w:type="dxa"/>
            <w:left w:w="108" w:type="dxa"/>
            <w:bottom w:w="0" w:type="dxa"/>
            <w:right w:w="108" w:type="dxa"/>
          </w:tblCellMar>
        </w:tblPrEx>
        <w:trPr>
          <w:cantSplit/>
          <w:trHeight w:val="537" w:hRule="atLeast"/>
        </w:trPr>
        <w:tc>
          <w:tcPr>
            <w:tcW w:w="1995"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lang w:eastAsia="zh-CN"/>
              </w:rPr>
              <w:t>控股股东</w:t>
            </w:r>
          </w:p>
        </w:tc>
        <w:tc>
          <w:tcPr>
            <w:tcW w:w="1467" w:type="dxa"/>
            <w:gridSpan w:val="3"/>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cs="Times New Roman"/>
                <w:color w:val="000000"/>
                <w:kern w:val="0"/>
                <w:szCs w:val="21"/>
              </w:rPr>
            </w:pPr>
          </w:p>
        </w:tc>
        <w:tc>
          <w:tcPr>
            <w:tcW w:w="1002" w:type="dxa"/>
            <w:gridSpan w:val="2"/>
            <w:tcBorders>
              <w:top w:val="single" w:color="auto" w:sz="4" w:space="0"/>
              <w:left w:val="nil"/>
              <w:bottom w:val="single" w:color="auto" w:sz="4" w:space="0"/>
              <w:right w:val="single" w:color="auto" w:sz="4" w:space="0"/>
            </w:tcBorders>
            <w:vAlign w:val="center"/>
          </w:tcPr>
          <w:p>
            <w:pPr>
              <w:widowControl/>
              <w:jc w:val="distribute"/>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lang w:eastAsia="zh-CN"/>
              </w:rPr>
              <w:t>实际控制人</w:t>
            </w:r>
          </w:p>
        </w:tc>
        <w:tc>
          <w:tcPr>
            <w:tcW w:w="178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p>
        </w:tc>
        <w:tc>
          <w:tcPr>
            <w:tcW w:w="1095" w:type="dxa"/>
            <w:gridSpan w:val="2"/>
            <w:tcBorders>
              <w:top w:val="single" w:color="auto" w:sz="4" w:space="0"/>
              <w:left w:val="nil"/>
              <w:bottom w:val="single" w:color="auto" w:sz="4" w:space="0"/>
              <w:right w:val="single" w:color="auto" w:sz="4" w:space="0"/>
            </w:tcBorders>
            <w:vAlign w:val="center"/>
          </w:tcPr>
          <w:p>
            <w:pPr>
              <w:widowControl/>
              <w:jc w:val="distribute"/>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lang w:eastAsia="zh-CN"/>
              </w:rPr>
              <w:t>实际控制人国籍</w:t>
            </w:r>
          </w:p>
        </w:tc>
        <w:tc>
          <w:tcPr>
            <w:tcW w:w="136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p>
        </w:tc>
      </w:tr>
      <w:tr>
        <w:tblPrEx>
          <w:tblCellMar>
            <w:top w:w="0" w:type="dxa"/>
            <w:left w:w="108" w:type="dxa"/>
            <w:bottom w:w="0" w:type="dxa"/>
            <w:right w:w="108" w:type="dxa"/>
          </w:tblCellMar>
        </w:tblPrEx>
        <w:trPr>
          <w:cantSplit/>
          <w:trHeight w:val="448"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联系人</w:t>
            </w:r>
          </w:p>
        </w:tc>
        <w:tc>
          <w:tcPr>
            <w:tcW w:w="1467" w:type="dxa"/>
            <w:gridSpan w:val="3"/>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cs="Times New Roman"/>
                <w:color w:val="000000"/>
                <w:kern w:val="0"/>
                <w:szCs w:val="21"/>
              </w:rPr>
            </w:pPr>
          </w:p>
        </w:tc>
        <w:tc>
          <w:tcPr>
            <w:tcW w:w="1002" w:type="dxa"/>
            <w:gridSpan w:val="2"/>
            <w:tcBorders>
              <w:top w:val="single" w:color="auto" w:sz="4" w:space="0"/>
              <w:left w:val="nil"/>
              <w:bottom w:val="single" w:color="auto" w:sz="4" w:space="0"/>
              <w:right w:val="single" w:color="auto" w:sz="4" w:space="0"/>
            </w:tcBorders>
            <w:vAlign w:val="center"/>
          </w:tcPr>
          <w:p>
            <w:pPr>
              <w:widowControl/>
              <w:jc w:val="distribute"/>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电话</w:t>
            </w:r>
          </w:p>
        </w:tc>
        <w:tc>
          <w:tcPr>
            <w:tcW w:w="178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p>
        </w:tc>
        <w:tc>
          <w:tcPr>
            <w:tcW w:w="1095" w:type="dxa"/>
            <w:gridSpan w:val="2"/>
            <w:tcBorders>
              <w:top w:val="single" w:color="auto" w:sz="4" w:space="0"/>
              <w:left w:val="nil"/>
              <w:bottom w:val="single" w:color="auto" w:sz="4" w:space="0"/>
              <w:right w:val="single" w:color="auto" w:sz="4" w:space="0"/>
            </w:tcBorders>
            <w:vAlign w:val="center"/>
          </w:tcPr>
          <w:p>
            <w:pPr>
              <w:widowControl/>
              <w:jc w:val="distribute"/>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手机</w:t>
            </w:r>
          </w:p>
        </w:tc>
        <w:tc>
          <w:tcPr>
            <w:tcW w:w="1365" w:type="dxa"/>
            <w:tcBorders>
              <w:top w:val="single" w:color="auto" w:sz="4" w:space="0"/>
              <w:left w:val="single" w:color="auto" w:sz="4" w:space="0"/>
              <w:bottom w:val="single" w:color="auto" w:sz="4" w:space="0"/>
              <w:right w:val="single" w:color="000000" w:sz="4" w:space="0"/>
            </w:tcBorders>
            <w:vAlign w:val="center"/>
          </w:tcPr>
          <w:p>
            <w:pPr>
              <w:widowControl/>
              <w:jc w:val="left"/>
              <w:rPr>
                <w:rFonts w:hint="default" w:ascii="Times New Roman" w:hAnsi="Times New Roman" w:eastAsia="黑体" w:cs="Times New Roman"/>
                <w:color w:val="000000"/>
                <w:kern w:val="0"/>
                <w:szCs w:val="21"/>
              </w:rPr>
            </w:pPr>
          </w:p>
        </w:tc>
      </w:tr>
      <w:tr>
        <w:tblPrEx>
          <w:tblCellMar>
            <w:top w:w="0" w:type="dxa"/>
            <w:left w:w="108" w:type="dxa"/>
            <w:bottom w:w="0" w:type="dxa"/>
            <w:right w:w="108" w:type="dxa"/>
          </w:tblCellMar>
        </w:tblPrEx>
        <w:trPr>
          <w:cantSplit/>
          <w:trHeight w:val="460"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szCs w:val="21"/>
              </w:rPr>
              <w:t>传真</w:t>
            </w:r>
          </w:p>
        </w:tc>
        <w:tc>
          <w:tcPr>
            <w:tcW w:w="1467" w:type="dxa"/>
            <w:gridSpan w:val="3"/>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cs="Times New Roman"/>
                <w:color w:val="000000"/>
                <w:kern w:val="0"/>
                <w:szCs w:val="21"/>
              </w:rPr>
            </w:pPr>
          </w:p>
        </w:tc>
        <w:tc>
          <w:tcPr>
            <w:tcW w:w="1002" w:type="dxa"/>
            <w:gridSpan w:val="2"/>
            <w:tcBorders>
              <w:top w:val="single" w:color="auto" w:sz="4" w:space="0"/>
              <w:left w:val="nil"/>
              <w:bottom w:val="single" w:color="auto" w:sz="4" w:space="0"/>
              <w:right w:val="single" w:color="auto" w:sz="4" w:space="0"/>
            </w:tcBorders>
            <w:vAlign w:val="center"/>
          </w:tcPr>
          <w:p>
            <w:pPr>
              <w:widowControl/>
              <w:jc w:val="distribute"/>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E-mail</w:t>
            </w:r>
          </w:p>
        </w:tc>
        <w:tc>
          <w:tcPr>
            <w:tcW w:w="4245" w:type="dxa"/>
            <w:gridSpan w:val="4"/>
            <w:tcBorders>
              <w:top w:val="nil"/>
              <w:left w:val="nil"/>
              <w:bottom w:val="single" w:color="auto" w:sz="4" w:space="0"/>
              <w:right w:val="single" w:color="000000" w:sz="4" w:space="0"/>
            </w:tcBorders>
            <w:vAlign w:val="center"/>
          </w:tcPr>
          <w:p>
            <w:pPr>
              <w:widowControl/>
              <w:jc w:val="left"/>
              <w:rPr>
                <w:rFonts w:hint="default" w:ascii="Times New Roman" w:hAnsi="Times New Roman" w:eastAsia="黑体" w:cs="Times New Roman"/>
                <w:color w:val="000000"/>
                <w:kern w:val="0"/>
                <w:szCs w:val="21"/>
              </w:rPr>
            </w:pPr>
          </w:p>
        </w:tc>
      </w:tr>
      <w:tr>
        <w:tblPrEx>
          <w:tblCellMar>
            <w:top w:w="0" w:type="dxa"/>
            <w:left w:w="108" w:type="dxa"/>
            <w:bottom w:w="0" w:type="dxa"/>
            <w:right w:w="108" w:type="dxa"/>
          </w:tblCellMar>
        </w:tblPrEx>
        <w:trPr>
          <w:cantSplit/>
          <w:trHeight w:val="450"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注册时间</w:t>
            </w:r>
          </w:p>
        </w:tc>
        <w:tc>
          <w:tcPr>
            <w:tcW w:w="246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p>
        </w:tc>
        <w:tc>
          <w:tcPr>
            <w:tcW w:w="1785" w:type="dxa"/>
            <w:tcBorders>
              <w:top w:val="nil"/>
              <w:left w:val="nil"/>
              <w:bottom w:val="single" w:color="auto" w:sz="4" w:space="0"/>
              <w:right w:val="single" w:color="auto" w:sz="4" w:space="0"/>
            </w:tcBorders>
            <w:vAlign w:val="center"/>
          </w:tcPr>
          <w:p>
            <w:pPr>
              <w:widowControl/>
              <w:jc w:val="distribute"/>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rPr>
              <w:t>注册资本</w:t>
            </w:r>
            <w:r>
              <w:rPr>
                <w:rFonts w:hint="default" w:ascii="Times New Roman" w:hAnsi="Times New Roman" w:eastAsia="黑体" w:cs="Times New Roman"/>
                <w:color w:val="000000"/>
                <w:kern w:val="0"/>
                <w:szCs w:val="21"/>
                <w:lang w:eastAsia="zh-CN"/>
              </w:rPr>
              <w:t>（万元）</w:t>
            </w:r>
          </w:p>
        </w:tc>
        <w:tc>
          <w:tcPr>
            <w:tcW w:w="2460" w:type="dxa"/>
            <w:gridSpan w:val="3"/>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p>
        </w:tc>
      </w:tr>
      <w:tr>
        <w:tblPrEx>
          <w:tblCellMar>
            <w:top w:w="0" w:type="dxa"/>
            <w:left w:w="108" w:type="dxa"/>
            <w:bottom w:w="0" w:type="dxa"/>
            <w:right w:w="108" w:type="dxa"/>
          </w:tblCellMar>
        </w:tblPrEx>
        <w:trPr>
          <w:cantSplit/>
          <w:trHeight w:val="389"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lang w:eastAsia="zh-CN"/>
              </w:rPr>
              <w:t>统一社会信用代码</w:t>
            </w:r>
          </w:p>
        </w:tc>
        <w:tc>
          <w:tcPr>
            <w:tcW w:w="6714"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Cs w:val="21"/>
                <w:lang w:val="en-US" w:eastAsia="zh-CN"/>
              </w:rPr>
            </w:pPr>
          </w:p>
        </w:tc>
      </w:tr>
      <w:tr>
        <w:tblPrEx>
          <w:tblCellMar>
            <w:top w:w="0" w:type="dxa"/>
            <w:left w:w="108" w:type="dxa"/>
            <w:bottom w:w="0" w:type="dxa"/>
            <w:right w:w="108" w:type="dxa"/>
          </w:tblCellMar>
        </w:tblPrEx>
        <w:trPr>
          <w:cantSplit/>
          <w:trHeight w:val="484" w:hRule="atLeast"/>
        </w:trPr>
        <w:tc>
          <w:tcPr>
            <w:tcW w:w="4464"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rPr>
              <w:t>根据《中小企业划型标准</w:t>
            </w:r>
            <w:r>
              <w:rPr>
                <w:rFonts w:hint="default" w:ascii="Times New Roman" w:hAnsi="Times New Roman" w:eastAsia="黑体" w:cs="Times New Roman"/>
                <w:color w:val="000000"/>
                <w:lang w:eastAsia="zh-CN"/>
              </w:rPr>
              <w:t>规定</w:t>
            </w:r>
            <w:r>
              <w:rPr>
                <w:rFonts w:hint="default" w:ascii="Times New Roman" w:hAnsi="Times New Roman" w:eastAsia="黑体" w:cs="Times New Roman"/>
                <w:color w:val="000000"/>
              </w:rPr>
              <w:t>》（工信部联企业〔2011〕300号），企业规模属于</w:t>
            </w:r>
          </w:p>
        </w:tc>
        <w:tc>
          <w:tcPr>
            <w:tcW w:w="4245" w:type="dxa"/>
            <w:gridSpan w:val="4"/>
            <w:tcBorders>
              <w:top w:val="nil"/>
              <w:left w:val="nil"/>
              <w:bottom w:val="single" w:color="auto" w:sz="4" w:space="0"/>
              <w:right w:val="single" w:color="000000" w:sz="4" w:space="0"/>
            </w:tcBorders>
            <w:vAlign w:val="center"/>
          </w:tcPr>
          <w:p>
            <w:pPr>
              <w:widowControl/>
              <w:rPr>
                <w:rFonts w:hint="default" w:ascii="Times New Roman" w:hAnsi="Times New Roman" w:eastAsia="楷体_GB2312" w:cs="Times New Roman"/>
                <w:color w:val="000000"/>
                <w:sz w:val="24"/>
                <w:szCs w:val="24"/>
              </w:rPr>
            </w:pPr>
            <w:r>
              <w:rPr>
                <w:rFonts w:hint="default" w:ascii="Times New Roman" w:hAnsi="Times New Roman" w:eastAsia="宋体" w:cs="Times New Roman"/>
                <w:color w:val="000000"/>
                <w:sz w:val="21"/>
                <w:szCs w:val="22"/>
              </w:rPr>
              <w:t>□</w:t>
            </w:r>
            <w:r>
              <w:rPr>
                <w:rFonts w:hint="default" w:ascii="Times New Roman" w:hAnsi="Times New Roman" w:eastAsia="宋体" w:cs="Times New Roman"/>
                <w:color w:val="000000"/>
                <w:sz w:val="21"/>
                <w:szCs w:val="22"/>
                <w:lang w:eastAsia="zh-CN"/>
              </w:rPr>
              <w:t>大</w:t>
            </w:r>
            <w:r>
              <w:rPr>
                <w:rFonts w:hint="default" w:ascii="Times New Roman" w:hAnsi="Times New Roman" w:cs="Times New Roman"/>
                <w:color w:val="000000"/>
              </w:rPr>
              <w:t>型</w:t>
            </w:r>
            <w:r>
              <w:rPr>
                <w:rFonts w:hint="default" w:ascii="Times New Roman" w:hAnsi="Times New Roman" w:cs="Times New Roman"/>
                <w:color w:val="000000"/>
                <w:lang w:val="en-US" w:eastAsia="zh-CN"/>
              </w:rPr>
              <w:t xml:space="preserve">   </w:t>
            </w:r>
            <w:r>
              <w:rPr>
                <w:rFonts w:hint="default" w:ascii="Times New Roman" w:hAnsi="Times New Roman" w:eastAsia="楷体_GB2312" w:cs="Times New Roman"/>
                <w:color w:val="000000"/>
                <w:sz w:val="24"/>
                <w:szCs w:val="24"/>
              </w:rPr>
              <w:t>□</w:t>
            </w:r>
            <w:r>
              <w:rPr>
                <w:rFonts w:hint="default" w:ascii="Times New Roman" w:hAnsi="Times New Roman" w:cs="Times New Roman"/>
                <w:color w:val="000000"/>
              </w:rPr>
              <w:t xml:space="preserve">中型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 xml:space="preserve"> </w:t>
            </w:r>
            <w:r>
              <w:rPr>
                <w:rFonts w:hint="default" w:ascii="Times New Roman" w:hAnsi="Times New Roman" w:eastAsia="楷体_GB2312" w:cs="Times New Roman"/>
                <w:color w:val="000000"/>
                <w:sz w:val="24"/>
                <w:szCs w:val="24"/>
              </w:rPr>
              <w:t>□</w:t>
            </w:r>
            <w:r>
              <w:rPr>
                <w:rFonts w:hint="default" w:ascii="Times New Roman" w:hAnsi="Times New Roman" w:cs="Times New Roman"/>
                <w:color w:val="000000"/>
              </w:rPr>
              <w:t xml:space="preserve">小型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 xml:space="preserve">  </w:t>
            </w:r>
            <w:r>
              <w:rPr>
                <w:rFonts w:hint="default" w:ascii="Times New Roman" w:hAnsi="Times New Roman" w:eastAsia="楷体_GB2312" w:cs="Times New Roman"/>
                <w:color w:val="000000"/>
                <w:sz w:val="24"/>
                <w:szCs w:val="24"/>
              </w:rPr>
              <w:t>□</w:t>
            </w:r>
            <w:r>
              <w:rPr>
                <w:rFonts w:hint="default" w:ascii="Times New Roman" w:hAnsi="Times New Roman" w:cs="Times New Roman"/>
                <w:color w:val="000000"/>
              </w:rPr>
              <w:t>微型</w:t>
            </w:r>
          </w:p>
        </w:tc>
      </w:tr>
      <w:tr>
        <w:tblPrEx>
          <w:tblCellMar>
            <w:top w:w="0" w:type="dxa"/>
            <w:left w:w="108" w:type="dxa"/>
            <w:bottom w:w="0" w:type="dxa"/>
            <w:right w:w="108" w:type="dxa"/>
          </w:tblCellMar>
        </w:tblPrEx>
        <w:trPr>
          <w:cantSplit/>
          <w:trHeight w:val="262"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所属行业</w:t>
            </w:r>
            <w:r>
              <w:rPr>
                <w:rStyle w:val="16"/>
                <w:rFonts w:hint="default" w:ascii="Times New Roman" w:hAnsi="Times New Roman" w:eastAsia="黑体" w:cs="Times New Roman"/>
                <w:color w:val="000000"/>
                <w:sz w:val="21"/>
                <w:szCs w:val="21"/>
              </w:rPr>
              <w:footnoteReference w:id="0"/>
            </w:r>
          </w:p>
        </w:tc>
        <w:tc>
          <w:tcPr>
            <w:tcW w:w="6714"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eastAsia="楷体_GB2312" w:cs="Times New Roman"/>
                <w:color w:val="000000"/>
                <w:sz w:val="24"/>
                <w:szCs w:val="24"/>
                <w:lang w:val="en-US"/>
              </w:rPr>
            </w:pPr>
            <w:r>
              <w:rPr>
                <w:rFonts w:hint="default" w:ascii="Times New Roman" w:hAnsi="Times New Roman" w:cs="Times New Roman"/>
                <w:color w:val="000000"/>
                <w:kern w:val="0"/>
                <w:szCs w:val="21"/>
                <w:lang w:val="en-US" w:eastAsia="zh-CN"/>
              </w:rPr>
              <w:t>2位数代码及名称：</w:t>
            </w:r>
            <w:r>
              <w:rPr>
                <w:rFonts w:hint="default" w:ascii="Times New Roman" w:hAnsi="Times New Roman" w:cs="Times New Roman"/>
                <w:color w:val="000000"/>
                <w:kern w:val="0"/>
                <w:szCs w:val="21"/>
                <w:u w:val="single"/>
                <w:lang w:val="en-US" w:eastAsia="zh-CN"/>
              </w:rPr>
              <w:t xml:space="preserve">                       </w:t>
            </w:r>
          </w:p>
        </w:tc>
      </w:tr>
      <w:tr>
        <w:tblPrEx>
          <w:tblCellMar>
            <w:top w:w="0" w:type="dxa"/>
            <w:left w:w="108" w:type="dxa"/>
            <w:bottom w:w="0" w:type="dxa"/>
            <w:right w:w="108" w:type="dxa"/>
          </w:tblCellMar>
        </w:tblPrEx>
        <w:trPr>
          <w:cantSplit/>
          <w:trHeight w:val="314"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rPr>
              <w:t>具体细分领域</w:t>
            </w:r>
          </w:p>
        </w:tc>
        <w:tc>
          <w:tcPr>
            <w:tcW w:w="6714"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eastAsia="楷体_GB2312" w:cs="Times New Roman"/>
                <w:color w:val="000000"/>
                <w:sz w:val="24"/>
                <w:szCs w:val="24"/>
                <w:lang w:val="en-US"/>
              </w:rPr>
            </w:pPr>
            <w:r>
              <w:rPr>
                <w:rFonts w:hint="default" w:ascii="Times New Roman" w:hAnsi="Times New Roman" w:cs="Times New Roman"/>
                <w:color w:val="000000"/>
                <w:kern w:val="0"/>
                <w:szCs w:val="21"/>
                <w:lang w:val="en-US" w:eastAsia="zh-CN"/>
              </w:rPr>
              <w:t>4位数代码及名称：</w:t>
            </w:r>
            <w:r>
              <w:rPr>
                <w:rFonts w:hint="default" w:ascii="Times New Roman" w:hAnsi="Times New Roman" w:cs="Times New Roman"/>
                <w:color w:val="000000"/>
                <w:kern w:val="0"/>
                <w:szCs w:val="21"/>
                <w:u w:val="single"/>
                <w:lang w:val="en-US" w:eastAsia="zh-CN"/>
              </w:rPr>
              <w:t xml:space="preserve">                       </w:t>
            </w:r>
          </w:p>
        </w:tc>
      </w:tr>
      <w:tr>
        <w:tblPrEx>
          <w:tblCellMar>
            <w:top w:w="0" w:type="dxa"/>
            <w:left w:w="108" w:type="dxa"/>
            <w:bottom w:w="0" w:type="dxa"/>
            <w:right w:w="108" w:type="dxa"/>
          </w:tblCellMar>
        </w:tblPrEx>
        <w:trPr>
          <w:cantSplit/>
          <w:trHeight w:val="90"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企业类型</w:t>
            </w:r>
          </w:p>
        </w:tc>
        <w:tc>
          <w:tcPr>
            <w:tcW w:w="6714"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kern w:val="0"/>
                <w:szCs w:val="21"/>
              </w:rPr>
              <w:t>□国有       □合资      □民营     □</w:t>
            </w:r>
            <w:r>
              <w:rPr>
                <w:rFonts w:hint="default" w:ascii="Times New Roman" w:hAnsi="Times New Roman" w:eastAsia="宋体" w:cs="Times New Roman"/>
                <w:color w:val="000000"/>
                <w:kern w:val="0"/>
                <w:szCs w:val="21"/>
                <w:lang w:eastAsia="zh-CN"/>
              </w:rPr>
              <w:t>外资</w:t>
            </w:r>
          </w:p>
        </w:tc>
      </w:tr>
      <w:tr>
        <w:tblPrEx>
          <w:tblCellMar>
            <w:top w:w="0" w:type="dxa"/>
            <w:left w:w="108" w:type="dxa"/>
            <w:bottom w:w="0" w:type="dxa"/>
            <w:right w:w="108" w:type="dxa"/>
          </w:tblCellMar>
        </w:tblPrEx>
        <w:trPr>
          <w:cantSplit/>
          <w:trHeight w:val="263" w:hRule="atLeast"/>
        </w:trPr>
        <w:tc>
          <w:tcPr>
            <w:tcW w:w="870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color w:val="000000"/>
                <w:szCs w:val="21"/>
                <w:lang w:eastAsia="zh-CN"/>
              </w:rPr>
            </w:pPr>
            <w:r>
              <w:rPr>
                <w:rFonts w:hint="default" w:ascii="Times New Roman" w:hAnsi="Times New Roman" w:cs="Times New Roman"/>
                <w:b/>
                <w:color w:val="000000"/>
                <w:sz w:val="24"/>
                <w:szCs w:val="24"/>
              </w:rPr>
              <w:t>二、经济效益</w:t>
            </w:r>
            <w:r>
              <w:rPr>
                <w:rFonts w:hint="default" w:ascii="Times New Roman" w:hAnsi="Times New Roman" w:cs="Times New Roman"/>
                <w:b/>
                <w:color w:val="000000"/>
                <w:sz w:val="24"/>
                <w:szCs w:val="24"/>
                <w:lang w:eastAsia="zh-CN"/>
              </w:rPr>
              <w:t>和经营情况</w:t>
            </w:r>
          </w:p>
        </w:tc>
      </w:tr>
      <w:tr>
        <w:tblPrEx>
          <w:tblCellMar>
            <w:top w:w="0" w:type="dxa"/>
            <w:left w:w="108" w:type="dxa"/>
            <w:bottom w:w="0" w:type="dxa"/>
            <w:right w:w="108" w:type="dxa"/>
          </w:tblCellMar>
        </w:tblPrEx>
        <w:trPr>
          <w:cantSplit/>
          <w:trHeight w:val="440"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rPr>
            </w:pPr>
            <w:r>
              <w:rPr>
                <w:rFonts w:hint="default" w:ascii="Times New Roman" w:hAnsi="Times New Roman" w:eastAsia="宋体" w:cs="Times New Roman"/>
                <w:b/>
                <w:bCs/>
                <w:color w:val="000000"/>
                <w:szCs w:val="21"/>
                <w:lang w:val="en-US" w:eastAsia="zh-CN"/>
              </w:rPr>
              <w:t xml:space="preserve"> </w:t>
            </w:r>
            <w:r>
              <w:rPr>
                <w:rFonts w:hint="default" w:ascii="Times New Roman" w:hAnsi="Times New Roman" w:cs="Times New Roman"/>
                <w:b/>
                <w:bCs/>
                <w:color w:val="000000"/>
                <w:szCs w:val="21"/>
              </w:rPr>
              <w:t>重要指标</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20</w:t>
            </w:r>
            <w:r>
              <w:rPr>
                <w:rFonts w:hint="default" w:ascii="Times New Roman" w:hAnsi="Times New Roman" w:cs="Times New Roman"/>
                <w:b/>
                <w:bCs/>
                <w:color w:val="000000"/>
                <w:szCs w:val="21"/>
                <w:lang w:val="en-US" w:eastAsia="zh-CN"/>
              </w:rPr>
              <w:t>21</w:t>
            </w:r>
            <w:r>
              <w:rPr>
                <w:rFonts w:hint="default" w:ascii="Times New Roman" w:hAnsi="Times New Roman" w:cs="Times New Roman"/>
                <w:b/>
                <w:bCs/>
                <w:color w:val="000000"/>
                <w:szCs w:val="21"/>
              </w:rPr>
              <w:t>年</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20</w:t>
            </w:r>
            <w:r>
              <w:rPr>
                <w:rFonts w:hint="default" w:ascii="Times New Roman" w:hAnsi="Times New Roman" w:cs="Times New Roman"/>
                <w:b/>
                <w:bCs/>
                <w:color w:val="000000"/>
                <w:szCs w:val="21"/>
                <w:lang w:val="en-US" w:eastAsia="zh-CN"/>
              </w:rPr>
              <w:t>22</w:t>
            </w:r>
            <w:r>
              <w:rPr>
                <w:rFonts w:hint="default" w:ascii="Times New Roman" w:hAnsi="Times New Roman" w:cs="Times New Roman"/>
                <w:b/>
                <w:bCs/>
                <w:color w:val="000000"/>
                <w:szCs w:val="21"/>
              </w:rPr>
              <w:t>年</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bCs/>
                <w:color w:val="000000"/>
                <w:szCs w:val="21"/>
                <w:lang w:val="en-US" w:eastAsia="zh-CN"/>
              </w:rPr>
            </w:pPr>
            <w:r>
              <w:rPr>
                <w:rFonts w:hint="default" w:ascii="Times New Roman" w:hAnsi="Times New Roman" w:cs="Times New Roman"/>
                <w:b/>
                <w:bCs/>
                <w:color w:val="000000"/>
                <w:szCs w:val="21"/>
              </w:rPr>
              <w:t>20</w:t>
            </w:r>
            <w:r>
              <w:rPr>
                <w:rFonts w:hint="default" w:ascii="Times New Roman" w:hAnsi="Times New Roman" w:cs="Times New Roman"/>
                <w:b/>
                <w:bCs/>
                <w:color w:val="000000"/>
                <w:szCs w:val="21"/>
                <w:lang w:val="en-US" w:eastAsia="zh-CN"/>
              </w:rPr>
              <w:t>23</w:t>
            </w:r>
            <w:r>
              <w:rPr>
                <w:rFonts w:hint="default" w:ascii="Times New Roman" w:hAnsi="Times New Roman" w:cs="Times New Roman"/>
                <w:b/>
                <w:bCs/>
                <w:color w:val="000000"/>
                <w:szCs w:val="21"/>
              </w:rPr>
              <w:t>年</w:t>
            </w:r>
          </w:p>
        </w:tc>
      </w:tr>
      <w:tr>
        <w:tblPrEx>
          <w:tblCellMar>
            <w:top w:w="0" w:type="dxa"/>
            <w:left w:w="108" w:type="dxa"/>
            <w:bottom w:w="0" w:type="dxa"/>
            <w:right w:w="108" w:type="dxa"/>
          </w:tblCellMar>
        </w:tblPrEx>
        <w:trPr>
          <w:cantSplit/>
          <w:trHeight w:val="365"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全职员工数量</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w:t>
            </w:r>
            <w:r>
              <w:rPr>
                <w:rFonts w:hint="default" w:ascii="Times New Roman" w:hAnsi="Times New Roman" w:cs="Times New Roman"/>
                <w:color w:val="000000"/>
                <w:u w:val="none"/>
                <w:lang w:eastAsia="zh-CN"/>
              </w:rPr>
              <w:t>人</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w:t>
            </w:r>
            <w:r>
              <w:rPr>
                <w:rFonts w:hint="default" w:ascii="Times New Roman" w:hAnsi="Times New Roman" w:cs="Times New Roman"/>
                <w:color w:val="000000"/>
                <w:u w:val="none"/>
                <w:lang w:eastAsia="zh-CN"/>
              </w:rPr>
              <w:t>人</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w:t>
            </w:r>
            <w:r>
              <w:rPr>
                <w:rFonts w:hint="default" w:ascii="Times New Roman" w:hAnsi="Times New Roman" w:cs="Times New Roman"/>
                <w:color w:val="000000"/>
                <w:u w:val="none"/>
                <w:lang w:eastAsia="zh-CN"/>
              </w:rPr>
              <w:t>人</w:t>
            </w:r>
          </w:p>
        </w:tc>
      </w:tr>
      <w:tr>
        <w:tblPrEx>
          <w:tblCellMar>
            <w:top w:w="0" w:type="dxa"/>
            <w:left w:w="108" w:type="dxa"/>
            <w:bottom w:w="0" w:type="dxa"/>
            <w:right w:w="108" w:type="dxa"/>
          </w:tblCellMar>
        </w:tblPrEx>
        <w:trPr>
          <w:cantSplit/>
          <w:trHeight w:val="328"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rPr>
              <w:t>营业收入</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r>
      <w:tr>
        <w:tblPrEx>
          <w:tblCellMar>
            <w:top w:w="0" w:type="dxa"/>
            <w:left w:w="108" w:type="dxa"/>
            <w:bottom w:w="0" w:type="dxa"/>
            <w:right w:w="108" w:type="dxa"/>
          </w:tblCellMar>
        </w:tblPrEx>
        <w:trPr>
          <w:cantSplit/>
          <w:trHeight w:val="328"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其中：</w:t>
            </w:r>
            <w:r>
              <w:rPr>
                <w:rFonts w:hint="default" w:ascii="Times New Roman" w:hAnsi="Times New Roman" w:eastAsia="黑体" w:cs="Times New Roman"/>
                <w:color w:val="000000"/>
                <w:szCs w:val="21"/>
              </w:rPr>
              <w:t>主营业务收入</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r>
      <w:tr>
        <w:tblPrEx>
          <w:tblCellMar>
            <w:top w:w="0" w:type="dxa"/>
            <w:left w:w="108" w:type="dxa"/>
            <w:bottom w:w="0" w:type="dxa"/>
            <w:right w:w="108" w:type="dxa"/>
          </w:tblCellMar>
        </w:tblPrEx>
        <w:trPr>
          <w:cantSplit/>
          <w:trHeight w:val="340"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lang w:eastAsia="zh-CN"/>
              </w:rPr>
              <w:t>主营业务收入占营业收入比重</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r>
      <w:tr>
        <w:tblPrEx>
          <w:tblCellMar>
            <w:top w:w="0" w:type="dxa"/>
            <w:left w:w="108" w:type="dxa"/>
            <w:bottom w:w="0" w:type="dxa"/>
            <w:right w:w="108" w:type="dxa"/>
          </w:tblCellMar>
        </w:tblPrEx>
        <w:trPr>
          <w:cantSplit/>
          <w:trHeight w:val="348" w:hRule="atLeast"/>
        </w:trPr>
        <w:tc>
          <w:tcPr>
            <w:tcW w:w="6414"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u w:val="single"/>
              </w:rPr>
            </w:pPr>
            <w:r>
              <w:rPr>
                <w:rFonts w:hint="default" w:ascii="Times New Roman" w:hAnsi="Times New Roman" w:eastAsia="黑体" w:cs="Times New Roman"/>
                <w:color w:val="000000"/>
                <w:szCs w:val="21"/>
                <w:lang w:eastAsia="zh-CN"/>
              </w:rPr>
              <w:t>从事细分市场年限</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w:t>
            </w:r>
            <w:r>
              <w:rPr>
                <w:rFonts w:hint="default" w:ascii="Times New Roman" w:hAnsi="Times New Roman" w:cs="Times New Roman"/>
                <w:color w:val="000000"/>
                <w:u w:val="none"/>
                <w:lang w:eastAsia="zh-CN"/>
              </w:rPr>
              <w:t>年</w:t>
            </w:r>
          </w:p>
        </w:tc>
      </w:tr>
      <w:tr>
        <w:tblPrEx>
          <w:tblCellMar>
            <w:top w:w="0" w:type="dxa"/>
            <w:left w:w="108" w:type="dxa"/>
            <w:bottom w:w="0" w:type="dxa"/>
            <w:right w:w="108" w:type="dxa"/>
          </w:tblCellMar>
        </w:tblPrEx>
        <w:trPr>
          <w:cantSplit/>
          <w:trHeight w:val="374" w:hRule="atLeast"/>
        </w:trPr>
        <w:tc>
          <w:tcPr>
            <w:tcW w:w="6414" w:type="dxa"/>
            <w:gridSpan w:val="8"/>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color w:val="000000"/>
                <w:u w:val="single"/>
              </w:rPr>
            </w:pPr>
            <w:r>
              <w:rPr>
                <w:rFonts w:hint="default" w:ascii="Times New Roman" w:hAnsi="Times New Roman" w:eastAsia="黑体" w:cs="Times New Roman"/>
                <w:color w:val="000000"/>
                <w:szCs w:val="21"/>
                <w:lang w:eastAsia="zh-CN"/>
              </w:rPr>
              <w:t>主持制修订国际、国家标准数量</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w:t>
            </w:r>
            <w:r>
              <w:rPr>
                <w:rFonts w:hint="default" w:ascii="Times New Roman" w:hAnsi="Times New Roman" w:cs="Times New Roman"/>
                <w:color w:val="000000"/>
                <w:u w:val="none"/>
                <w:lang w:eastAsia="zh-CN"/>
              </w:rPr>
              <w:t>个</w:t>
            </w:r>
          </w:p>
        </w:tc>
      </w:tr>
      <w:tr>
        <w:tblPrEx>
          <w:tblCellMar>
            <w:top w:w="0" w:type="dxa"/>
            <w:left w:w="108" w:type="dxa"/>
            <w:bottom w:w="0" w:type="dxa"/>
            <w:right w:w="108" w:type="dxa"/>
          </w:tblCellMar>
        </w:tblPrEx>
        <w:trPr>
          <w:cantSplit/>
          <w:trHeight w:val="374" w:hRule="atLeast"/>
        </w:trPr>
        <w:tc>
          <w:tcPr>
            <w:tcW w:w="6414" w:type="dxa"/>
            <w:gridSpan w:val="8"/>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主持制修订行业标准数量</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个</w:t>
            </w:r>
          </w:p>
        </w:tc>
      </w:tr>
      <w:tr>
        <w:tblPrEx>
          <w:tblCellMar>
            <w:top w:w="0" w:type="dxa"/>
            <w:left w:w="108" w:type="dxa"/>
            <w:bottom w:w="0" w:type="dxa"/>
            <w:right w:w="108" w:type="dxa"/>
          </w:tblCellMar>
        </w:tblPrEx>
        <w:trPr>
          <w:cantSplit/>
          <w:trHeight w:val="374" w:hRule="atLeast"/>
        </w:trPr>
        <w:tc>
          <w:tcPr>
            <w:tcW w:w="6414" w:type="dxa"/>
            <w:gridSpan w:val="8"/>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参与制修订国际、国家、行业标准数量</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个</w:t>
            </w:r>
          </w:p>
        </w:tc>
      </w:tr>
      <w:tr>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kern w:val="0"/>
                <w:szCs w:val="21"/>
              </w:rPr>
            </w:pPr>
            <w:r>
              <w:rPr>
                <w:rFonts w:hint="default" w:ascii="Times New Roman" w:hAnsi="Times New Roman" w:eastAsia="黑体" w:cs="Times New Roman"/>
                <w:color w:val="000000"/>
                <w:kern w:val="0"/>
                <w:szCs w:val="21"/>
                <w:highlight w:val="none"/>
                <w:lang w:eastAsia="zh-CN"/>
              </w:rPr>
              <w:t>销售费用</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kern w:val="0"/>
                <w:szCs w:val="21"/>
              </w:rPr>
            </w:pPr>
            <w:r>
              <w:rPr>
                <w:rFonts w:hint="default" w:ascii="Times New Roman" w:hAnsi="Times New Roman" w:cs="Times New Roman"/>
                <w:color w:val="000000"/>
                <w:highlight w:val="none"/>
                <w:u w:val="single"/>
              </w:rPr>
              <w:t xml:space="preserve">           </w:t>
            </w:r>
            <w:r>
              <w:rPr>
                <w:rFonts w:hint="default" w:ascii="Times New Roman" w:hAnsi="Times New Roman" w:cs="Times New Roman"/>
                <w:color w:val="000000"/>
                <w:highlight w:val="none"/>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kern w:val="0"/>
                <w:szCs w:val="21"/>
              </w:rPr>
            </w:pPr>
            <w:r>
              <w:rPr>
                <w:rFonts w:hint="default" w:ascii="Times New Roman" w:hAnsi="Times New Roman" w:cs="Times New Roman"/>
                <w:color w:val="000000"/>
                <w:highlight w:val="none"/>
                <w:u w:val="single"/>
              </w:rPr>
              <w:t xml:space="preserve">           </w:t>
            </w:r>
            <w:r>
              <w:rPr>
                <w:rFonts w:hint="default" w:ascii="Times New Roman" w:hAnsi="Times New Roman" w:cs="Times New Roman"/>
                <w:color w:val="000000"/>
                <w:highlight w:val="none"/>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kern w:val="0"/>
                <w:szCs w:val="21"/>
              </w:rPr>
            </w:pPr>
            <w:r>
              <w:rPr>
                <w:rFonts w:hint="default" w:ascii="Times New Roman" w:hAnsi="Times New Roman" w:cs="Times New Roman"/>
                <w:color w:val="000000"/>
                <w:highlight w:val="none"/>
                <w:u w:val="single"/>
              </w:rPr>
              <w:t xml:space="preserve">           </w:t>
            </w:r>
            <w:r>
              <w:rPr>
                <w:rFonts w:hint="default" w:ascii="Times New Roman" w:hAnsi="Times New Roman" w:cs="Times New Roman"/>
                <w:color w:val="000000"/>
                <w:highlight w:val="none"/>
                <w:u w:val="none"/>
              </w:rPr>
              <w:t>万元</w:t>
            </w:r>
          </w:p>
        </w:tc>
      </w:tr>
      <w:tr>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kern w:val="0"/>
                <w:szCs w:val="21"/>
              </w:rPr>
            </w:pPr>
            <w:r>
              <w:rPr>
                <w:rFonts w:hint="default" w:ascii="Times New Roman" w:hAnsi="Times New Roman" w:eastAsia="黑体" w:cs="Times New Roman"/>
                <w:color w:val="000000"/>
                <w:kern w:val="0"/>
                <w:szCs w:val="21"/>
                <w:highlight w:val="none"/>
                <w:lang w:eastAsia="zh-CN"/>
              </w:rPr>
              <w:t>管理费用</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kern w:val="0"/>
                <w:szCs w:val="21"/>
              </w:rPr>
            </w:pPr>
            <w:r>
              <w:rPr>
                <w:rFonts w:hint="default" w:ascii="Times New Roman" w:hAnsi="Times New Roman" w:cs="Times New Roman"/>
                <w:color w:val="000000"/>
                <w:highlight w:val="none"/>
                <w:u w:val="single"/>
              </w:rPr>
              <w:t xml:space="preserve">           </w:t>
            </w:r>
            <w:r>
              <w:rPr>
                <w:rFonts w:hint="default" w:ascii="Times New Roman" w:hAnsi="Times New Roman" w:cs="Times New Roman"/>
                <w:color w:val="000000"/>
                <w:highlight w:val="none"/>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kern w:val="0"/>
                <w:szCs w:val="21"/>
              </w:rPr>
            </w:pPr>
            <w:r>
              <w:rPr>
                <w:rFonts w:hint="default" w:ascii="Times New Roman" w:hAnsi="Times New Roman" w:cs="Times New Roman"/>
                <w:color w:val="000000"/>
                <w:highlight w:val="none"/>
                <w:u w:val="single"/>
              </w:rPr>
              <w:t xml:space="preserve">           </w:t>
            </w:r>
            <w:r>
              <w:rPr>
                <w:rFonts w:hint="default" w:ascii="Times New Roman" w:hAnsi="Times New Roman" w:cs="Times New Roman"/>
                <w:color w:val="000000"/>
                <w:highlight w:val="none"/>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kern w:val="0"/>
                <w:szCs w:val="21"/>
              </w:rPr>
            </w:pPr>
            <w:r>
              <w:rPr>
                <w:rFonts w:hint="default" w:ascii="Times New Roman" w:hAnsi="Times New Roman" w:cs="Times New Roman"/>
                <w:color w:val="000000"/>
                <w:highlight w:val="none"/>
                <w:u w:val="single"/>
              </w:rPr>
              <w:t xml:space="preserve">           </w:t>
            </w:r>
            <w:r>
              <w:rPr>
                <w:rFonts w:hint="default" w:ascii="Times New Roman" w:hAnsi="Times New Roman" w:cs="Times New Roman"/>
                <w:color w:val="000000"/>
                <w:highlight w:val="none"/>
                <w:u w:val="none"/>
              </w:rPr>
              <w:t>万元</w:t>
            </w:r>
          </w:p>
        </w:tc>
      </w:tr>
      <w:tr>
        <w:tblPrEx>
          <w:tblCellMar>
            <w:top w:w="0" w:type="dxa"/>
            <w:left w:w="108" w:type="dxa"/>
            <w:bottom w:w="0" w:type="dxa"/>
            <w:right w:w="108" w:type="dxa"/>
          </w:tblCellMar>
        </w:tblPrEx>
        <w:trPr>
          <w:cantSplit/>
          <w:trHeight w:val="357" w:hRule="atLeast"/>
        </w:trPr>
        <w:tc>
          <w:tcPr>
            <w:tcW w:w="8709" w:type="dxa"/>
            <w:gridSpan w:val="10"/>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color w:val="000000"/>
                <w:u w:val="single"/>
                <w:lang w:eastAsia="zh-CN"/>
              </w:rPr>
            </w:pPr>
            <w:r>
              <w:rPr>
                <w:rFonts w:hint="default" w:ascii="Times New Roman" w:hAnsi="Times New Roman" w:eastAsia="黑体" w:cs="Times New Roman"/>
                <w:color w:val="000000"/>
                <w:szCs w:val="21"/>
                <w:lang w:eastAsia="zh-CN"/>
              </w:rPr>
              <w:t>取得相关质量管理体系认证（可多选）</w:t>
            </w:r>
          </w:p>
          <w:p>
            <w:pPr>
              <w:spacing w:line="280" w:lineRule="exact"/>
              <w:ind w:firstLine="0" w:firstLineChars="0"/>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r>
              <w:rPr>
                <w:rFonts w:hint="default" w:ascii="Times New Roman" w:hAnsi="Times New Roman" w:cs="Times New Roman"/>
                <w:color w:val="000000"/>
              </w:rPr>
              <w:t>ISO9000质量管理体系认证</w:t>
            </w:r>
            <w:r>
              <w:rPr>
                <w:rFonts w:hint="default" w:ascii="Times New Roman" w:hAnsi="Times New Roman" w:cs="Times New Roman"/>
                <w:color w:val="000000"/>
                <w:kern w:val="0"/>
                <w:szCs w:val="21"/>
              </w:rPr>
              <w:t xml:space="preserve"> □ISO14000环境管理体系认证</w:t>
            </w:r>
          </w:p>
          <w:p>
            <w:pPr>
              <w:jc w:val="left"/>
              <w:rPr>
                <w:rFonts w:hint="default" w:ascii="Times New Roman" w:hAnsi="Times New Roman" w:cs="Times New Roman"/>
                <w:color w:val="000000"/>
                <w:u w:val="single"/>
              </w:rPr>
            </w:pPr>
            <w:r>
              <w:rPr>
                <w:rFonts w:hint="default" w:ascii="Times New Roman" w:hAnsi="Times New Roman" w:cs="Times New Roman"/>
                <w:color w:val="000000"/>
                <w:kern w:val="0"/>
                <w:szCs w:val="21"/>
              </w:rPr>
              <w:t>□</w:t>
            </w:r>
            <w:r>
              <w:rPr>
                <w:rFonts w:hint="default" w:ascii="Times New Roman" w:hAnsi="Times New Roman" w:cs="Times New Roman"/>
                <w:color w:val="000000"/>
              </w:rPr>
              <w:t>OHSAS18000职业安全健康管理体系认证</w:t>
            </w:r>
            <w:r>
              <w:rPr>
                <w:rFonts w:hint="default" w:ascii="Times New Roman" w:hAnsi="Times New Roman" w:cs="Times New Roman"/>
                <w:color w:val="000000"/>
                <w:kern w:val="0"/>
                <w:szCs w:val="21"/>
              </w:rPr>
              <w:t>□</w:t>
            </w: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其他</w:t>
            </w:r>
            <w:r>
              <w:rPr>
                <w:rFonts w:hint="default" w:ascii="Times New Roman" w:hAnsi="Times New Roman" w:eastAsia="仿宋_GB2312" w:cs="Times New Roman"/>
                <w:color w:val="000000"/>
                <w:kern w:val="0"/>
                <w:szCs w:val="21"/>
                <w:u w:val="single"/>
              </w:rPr>
              <w:t xml:space="preserve">    </w:t>
            </w:r>
            <w:r>
              <w:rPr>
                <w:rFonts w:hint="default" w:ascii="Times New Roman" w:hAnsi="Times New Roman" w:eastAsia="仿宋_GB2312" w:cs="Times New Roman"/>
                <w:color w:val="000000"/>
                <w:kern w:val="0"/>
                <w:szCs w:val="21"/>
                <w:u w:val="none"/>
                <w:lang w:val="en-US" w:eastAsia="zh-CN"/>
              </w:rPr>
              <w:t>（</w:t>
            </w:r>
            <w:r>
              <w:rPr>
                <w:rFonts w:hint="default" w:ascii="Times New Roman" w:hAnsi="Times New Roman" w:cs="Times New Roman"/>
                <w:color w:val="000000"/>
                <w:kern w:val="0"/>
                <w:szCs w:val="21"/>
                <w:u w:val="none"/>
              </w:rPr>
              <w:t>请说明</w:t>
            </w:r>
            <w:r>
              <w:rPr>
                <w:rFonts w:hint="default" w:ascii="Times New Roman" w:hAnsi="Times New Roman" w:cs="Times New Roman"/>
                <w:color w:val="000000"/>
                <w:kern w:val="0"/>
                <w:szCs w:val="21"/>
                <w:u w:val="none"/>
                <w:lang w:eastAsia="zh-CN"/>
              </w:rPr>
              <w:t>）</w:t>
            </w:r>
          </w:p>
        </w:tc>
      </w:tr>
      <w:tr>
        <w:tblPrEx>
          <w:tblCellMar>
            <w:top w:w="0" w:type="dxa"/>
            <w:left w:w="108" w:type="dxa"/>
            <w:bottom w:w="0" w:type="dxa"/>
            <w:right w:w="108" w:type="dxa"/>
          </w:tblCellMar>
        </w:tblPrEx>
        <w:trPr>
          <w:cantSplit/>
          <w:trHeight w:val="357" w:hRule="atLeast"/>
        </w:trPr>
        <w:tc>
          <w:tcPr>
            <w:tcW w:w="8709" w:type="dxa"/>
            <w:gridSpan w:val="10"/>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color w:val="000000"/>
                <w:kern w:val="0"/>
                <w:szCs w:val="21"/>
              </w:rPr>
            </w:pPr>
            <w:r>
              <w:rPr>
                <w:rFonts w:hint="default" w:ascii="Times New Roman" w:hAnsi="Times New Roman" w:eastAsia="黑体" w:cs="Times New Roman"/>
                <w:color w:val="000000"/>
              </w:rPr>
              <w:t>产品获得发达国家或地区权威机构认证情况</w:t>
            </w:r>
            <w:r>
              <w:rPr>
                <w:rFonts w:hint="default" w:ascii="Times New Roman" w:hAnsi="Times New Roman" w:eastAsia="黑体" w:cs="Times New Roman"/>
                <w:color w:val="000000"/>
                <w:lang w:val="en-US" w:eastAsia="zh-CN"/>
              </w:rPr>
              <w:t>(可</w:t>
            </w:r>
            <w:r>
              <w:rPr>
                <w:rFonts w:hint="default" w:ascii="Times New Roman" w:hAnsi="Times New Roman" w:eastAsia="黑体" w:cs="Times New Roman"/>
                <w:color w:val="000000"/>
                <w:kern w:val="0"/>
                <w:szCs w:val="21"/>
              </w:rPr>
              <w:t>多选</w:t>
            </w:r>
            <w:r>
              <w:rPr>
                <w:rFonts w:hint="default" w:ascii="Times New Roman" w:hAnsi="Times New Roman" w:eastAsia="黑体" w:cs="Times New Roman"/>
                <w:color w:val="000000"/>
                <w:kern w:val="0"/>
                <w:szCs w:val="21"/>
                <w:lang w:val="en-US" w:eastAsia="zh-CN"/>
              </w:rPr>
              <w:t>)</w:t>
            </w:r>
          </w:p>
          <w:p>
            <w:pPr>
              <w:spacing w:line="280" w:lineRule="exact"/>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xml:space="preserve">□UL    </w:t>
            </w: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 xml:space="preserve">□CSA   </w:t>
            </w: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 xml:space="preserve"> □ETL    </w:t>
            </w: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□GS</w:t>
            </w:r>
          </w:p>
          <w:p>
            <w:pPr>
              <w:spacing w:line="280" w:lineRule="exact"/>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□其他</w:t>
            </w:r>
            <w:r>
              <w:rPr>
                <w:rFonts w:hint="default" w:ascii="Times New Roman" w:hAnsi="Times New Roman" w:eastAsia="仿宋_GB2312" w:cs="Times New Roman"/>
                <w:color w:val="000000"/>
                <w:kern w:val="0"/>
                <w:szCs w:val="21"/>
                <w:u w:val="single"/>
              </w:rPr>
              <w:t xml:space="preserve">                               </w:t>
            </w:r>
            <w:r>
              <w:rPr>
                <w:rFonts w:hint="default" w:ascii="Times New Roman" w:hAnsi="Times New Roman" w:cs="Times New Roman"/>
                <w:color w:val="000000"/>
                <w:kern w:val="0"/>
                <w:szCs w:val="21"/>
                <w:u w:val="none"/>
              </w:rPr>
              <w:t>（请说明）</w:t>
            </w:r>
          </w:p>
        </w:tc>
      </w:tr>
      <w:tr>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主营业务成本</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r>
      <w:tr>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毛利率</w:t>
            </w:r>
            <w:r>
              <w:rPr>
                <w:rStyle w:val="16"/>
                <w:rFonts w:hint="default" w:ascii="Times New Roman" w:hAnsi="Times New Roman" w:eastAsia="黑体" w:cs="Times New Roman"/>
                <w:color w:val="000000"/>
                <w:szCs w:val="21"/>
                <w:lang w:eastAsia="zh-CN"/>
              </w:rPr>
              <w:footnoteReference w:id="1"/>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r>
      <w:tr>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人均营业收入</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r>
      <w:tr>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出口额</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r>
      <w:tr>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研发费用总额</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r>
      <w:tr>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研发费用占营业收入比重</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r>
      <w:tr>
        <w:tblPrEx>
          <w:tblCellMar>
            <w:top w:w="0" w:type="dxa"/>
            <w:left w:w="108" w:type="dxa"/>
            <w:bottom w:w="0" w:type="dxa"/>
            <w:right w:w="108" w:type="dxa"/>
          </w:tblCellMar>
        </w:tblPrEx>
        <w:trPr>
          <w:cantSplit/>
          <w:trHeight w:val="357" w:hRule="atLeast"/>
        </w:trPr>
        <w:tc>
          <w:tcPr>
            <w:tcW w:w="6414" w:type="dxa"/>
            <w:gridSpan w:val="8"/>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color w:val="000000"/>
                <w:u w:val="single"/>
                <w:lang w:eastAsia="zh-CN"/>
              </w:rPr>
            </w:pPr>
            <w:r>
              <w:rPr>
                <w:rFonts w:hint="default" w:ascii="Times New Roman" w:hAnsi="Times New Roman" w:eastAsia="黑体" w:cs="Times New Roman"/>
                <w:color w:val="000000"/>
                <w:szCs w:val="21"/>
                <w:lang w:eastAsia="zh-CN"/>
              </w:rPr>
              <w:t>有效发明专利并实际应用数量</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000000"/>
                <w:u w:val="single"/>
                <w:lang w:eastAsia="zh-CN"/>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r>
              <w:rPr>
                <w:rFonts w:hint="default" w:ascii="Times New Roman" w:hAnsi="Times New Roman" w:cs="Times New Roman"/>
                <w:color w:val="000000"/>
                <w:u w:val="none"/>
                <w:lang w:eastAsia="zh-CN"/>
              </w:rPr>
              <w:t>个</w:t>
            </w:r>
          </w:p>
        </w:tc>
      </w:tr>
      <w:tr>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营业</w:t>
            </w:r>
            <w:r>
              <w:rPr>
                <w:rFonts w:hint="default" w:ascii="Times New Roman" w:hAnsi="Times New Roman" w:eastAsia="黑体" w:cs="Times New Roman"/>
                <w:color w:val="000000"/>
                <w:szCs w:val="21"/>
              </w:rPr>
              <w:t>收入</w:t>
            </w:r>
            <w:r>
              <w:rPr>
                <w:rFonts w:hint="default" w:ascii="Times New Roman" w:hAnsi="Times New Roman" w:eastAsia="黑体" w:cs="Times New Roman"/>
                <w:color w:val="000000"/>
                <w:szCs w:val="21"/>
                <w:lang w:eastAsia="zh-CN"/>
              </w:rPr>
              <w:t>增长率</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r>
      <w:tr>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净利润总额</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r>
      <w:tr>
        <w:tblPrEx>
          <w:tblCellMar>
            <w:top w:w="0" w:type="dxa"/>
            <w:left w:w="108" w:type="dxa"/>
            <w:bottom w:w="0" w:type="dxa"/>
            <w:right w:w="108" w:type="dxa"/>
          </w:tblCellMar>
        </w:tblPrEx>
        <w:trPr>
          <w:cantSplit/>
          <w:trHeight w:val="403"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净利润增长率</w:t>
            </w:r>
          </w:p>
        </w:tc>
        <w:tc>
          <w:tcPr>
            <w:tcW w:w="20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r>
      <w:tr>
        <w:tblPrEx>
          <w:tblCellMar>
            <w:top w:w="0" w:type="dxa"/>
            <w:left w:w="108" w:type="dxa"/>
            <w:bottom w:w="0" w:type="dxa"/>
            <w:right w:w="108" w:type="dxa"/>
          </w:tblCellMar>
        </w:tblPrEx>
        <w:trPr>
          <w:cantSplit/>
          <w:trHeight w:val="90" w:hRule="atLeast"/>
        </w:trPr>
        <w:tc>
          <w:tcPr>
            <w:tcW w:w="870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000000"/>
              </w:rPr>
            </w:pPr>
            <w:r>
              <w:rPr>
                <w:rFonts w:hint="default" w:ascii="Times New Roman" w:hAnsi="Times New Roman" w:cs="Times New Roman"/>
                <w:b/>
                <w:color w:val="000000"/>
                <w:sz w:val="24"/>
                <w:szCs w:val="24"/>
                <w:lang w:eastAsia="zh-CN"/>
              </w:rPr>
              <w:t>三、主导产品和产业链配套情况</w:t>
            </w:r>
          </w:p>
        </w:tc>
      </w:tr>
      <w:tr>
        <w:tblPrEx>
          <w:tblCellMar>
            <w:top w:w="0" w:type="dxa"/>
            <w:left w:w="108" w:type="dxa"/>
            <w:bottom w:w="0" w:type="dxa"/>
            <w:right w:w="108" w:type="dxa"/>
          </w:tblCellMar>
        </w:tblPrEx>
        <w:trPr>
          <w:cantSplit/>
          <w:trHeight w:val="510"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主导产品名称</w:t>
            </w:r>
          </w:p>
        </w:tc>
        <w:tc>
          <w:tcPr>
            <w:tcW w:w="6330" w:type="dxa"/>
            <w:gridSpan w:val="7"/>
            <w:tcBorders>
              <w:top w:val="single" w:color="auto" w:sz="4" w:space="0"/>
              <w:left w:val="single" w:color="auto" w:sz="4" w:space="0"/>
              <w:bottom w:val="single" w:color="auto" w:sz="4" w:space="0"/>
              <w:right w:val="single" w:color="auto" w:sz="4" w:space="0"/>
            </w:tcBorders>
            <w:vAlign w:val="center"/>
          </w:tcPr>
          <w:p>
            <w:pPr>
              <w:pStyle w:val="2"/>
              <w:rPr>
                <w:rFonts w:hint="default" w:ascii="Times New Roman" w:hAnsi="Times New Roman" w:cs="Times New Roman"/>
                <w:color w:val="000000"/>
              </w:rPr>
            </w:pPr>
          </w:p>
        </w:tc>
      </w:tr>
      <w:tr>
        <w:tblPrEx>
          <w:tblCellMar>
            <w:top w:w="0" w:type="dxa"/>
            <w:left w:w="108" w:type="dxa"/>
            <w:bottom w:w="0" w:type="dxa"/>
            <w:right w:w="108" w:type="dxa"/>
          </w:tblCellMar>
        </w:tblPrEx>
        <w:trPr>
          <w:cantSplit/>
          <w:trHeight w:val="510"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所属产业链</w:t>
            </w:r>
          </w:p>
        </w:tc>
        <w:tc>
          <w:tcPr>
            <w:tcW w:w="6330" w:type="dxa"/>
            <w:gridSpan w:val="7"/>
            <w:tcBorders>
              <w:top w:val="single" w:color="auto" w:sz="4" w:space="0"/>
              <w:left w:val="single" w:color="auto" w:sz="4" w:space="0"/>
              <w:bottom w:val="single" w:color="auto" w:sz="4" w:space="0"/>
              <w:right w:val="single" w:color="auto" w:sz="4" w:space="0"/>
            </w:tcBorders>
            <w:vAlign w:val="center"/>
          </w:tcPr>
          <w:p>
            <w:pPr>
              <w:pStyle w:val="2"/>
              <w:rPr>
                <w:rFonts w:hint="default" w:ascii="Times New Roman" w:hAnsi="Times New Roman" w:cs="Times New Roman"/>
                <w:color w:val="000000"/>
              </w:rPr>
            </w:pPr>
          </w:p>
        </w:tc>
      </w:tr>
      <w:tr>
        <w:tblPrEx>
          <w:tblCellMar>
            <w:top w:w="0" w:type="dxa"/>
            <w:left w:w="108" w:type="dxa"/>
            <w:bottom w:w="0" w:type="dxa"/>
            <w:right w:w="108" w:type="dxa"/>
          </w:tblCellMar>
        </w:tblPrEx>
        <w:trPr>
          <w:cantSplit/>
          <w:trHeight w:val="3130" w:hRule="atLeast"/>
        </w:trPr>
        <w:tc>
          <w:tcPr>
            <w:tcW w:w="2379" w:type="dxa"/>
            <w:gridSpan w:val="3"/>
            <w:tcBorders>
              <w:top w:val="single" w:color="auto" w:sz="4" w:space="0"/>
              <w:left w:val="single" w:color="auto" w:sz="4" w:space="0"/>
              <w:right w:val="single" w:color="auto" w:sz="4" w:space="0"/>
            </w:tcBorders>
            <w:vAlign w:val="center"/>
          </w:tcPr>
          <w:p>
            <w:pPr>
              <w:widowControl/>
              <w:jc w:val="left"/>
              <w:rPr>
                <w:rFonts w:hint="default" w:ascii="Times New Roman" w:hAnsi="Times New Roman" w:eastAsia="黑体" w:cs="Times New Roman"/>
                <w:b/>
                <w:color w:val="000000"/>
                <w:sz w:val="24"/>
                <w:szCs w:val="24"/>
                <w:lang w:eastAsia="zh-CN"/>
              </w:rPr>
            </w:pPr>
            <w:r>
              <w:rPr>
                <w:rFonts w:hint="default" w:ascii="Times New Roman" w:hAnsi="Times New Roman" w:eastAsia="黑体" w:cs="Times New Roman"/>
                <w:color w:val="000000"/>
                <w:kern w:val="0"/>
                <w:szCs w:val="21"/>
                <w:lang w:eastAsia="zh-CN"/>
              </w:rPr>
              <w:t>与行业龙头企业配套情况</w:t>
            </w:r>
          </w:p>
        </w:tc>
        <w:tc>
          <w:tcPr>
            <w:tcW w:w="6330" w:type="dxa"/>
            <w:gridSpan w:val="7"/>
            <w:tcBorders>
              <w:top w:val="single" w:color="auto" w:sz="4" w:space="0"/>
              <w:left w:val="single" w:color="auto" w:sz="4" w:space="0"/>
              <w:bottom w:val="single" w:color="auto" w:sz="4" w:space="0"/>
              <w:right w:val="single" w:color="auto" w:sz="4" w:space="0"/>
            </w:tcBorders>
            <w:vAlign w:val="top"/>
          </w:tcPr>
          <w:p>
            <w:pPr>
              <w:widowControl/>
              <w:jc w:val="both"/>
              <w:rPr>
                <w:rFonts w:hint="default" w:ascii="Times New Roman" w:hAnsi="Times New Roman" w:eastAsia="宋体" w:cs="Times New Roman"/>
                <w:color w:val="000000"/>
                <w:sz w:val="21"/>
                <w:szCs w:val="22"/>
                <w:lang w:val="en-US" w:eastAsia="zh-CN"/>
              </w:rPr>
            </w:pPr>
            <w:r>
              <w:rPr>
                <w:rFonts w:hint="default" w:ascii="Times New Roman" w:hAnsi="Times New Roman" w:eastAsia="楷体_GB2312" w:cs="Times New Roman"/>
                <w:color w:val="000000"/>
                <w:sz w:val="24"/>
                <w:szCs w:val="24"/>
              </w:rPr>
              <w:t>□</w:t>
            </w:r>
            <w:r>
              <w:rPr>
                <w:rFonts w:hint="default" w:ascii="Times New Roman" w:hAnsi="Times New Roman" w:eastAsia="宋体" w:cs="Times New Roman"/>
                <w:color w:val="000000"/>
                <w:lang w:eastAsia="zh-CN"/>
              </w:rPr>
              <w:t>否</w:t>
            </w:r>
            <w:r>
              <w:rPr>
                <w:rFonts w:hint="default" w:ascii="Times New Roman" w:hAnsi="Times New Roman" w:cs="Times New Roman"/>
                <w:color w:val="000000"/>
              </w:rPr>
              <w:t xml:space="preserve"> </w:t>
            </w:r>
            <w:r>
              <w:rPr>
                <w:rFonts w:hint="default" w:ascii="Times New Roman" w:hAnsi="Times New Roman" w:cs="Times New Roman"/>
                <w:color w:val="000000"/>
                <w:lang w:val="en-US" w:eastAsia="zh-CN"/>
              </w:rPr>
              <w:t xml:space="preserve">    </w:t>
            </w:r>
            <w:r>
              <w:rPr>
                <w:rFonts w:hint="default" w:ascii="Times New Roman" w:hAnsi="Times New Roman" w:eastAsia="楷体_GB2312" w:cs="Times New Roman"/>
                <w:color w:val="000000"/>
                <w:sz w:val="24"/>
                <w:szCs w:val="24"/>
              </w:rPr>
              <w:t>□</w:t>
            </w:r>
            <w:r>
              <w:rPr>
                <w:rFonts w:hint="default" w:ascii="Times New Roman" w:hAnsi="Times New Roman" w:eastAsia="宋体" w:cs="Times New Roman"/>
                <w:color w:val="000000"/>
                <w:sz w:val="21"/>
                <w:szCs w:val="22"/>
                <w:lang w:eastAsia="zh-CN"/>
              </w:rPr>
              <w:t>是</w:t>
            </w:r>
            <w:r>
              <w:rPr>
                <w:rFonts w:hint="default" w:ascii="Times New Roman" w:hAnsi="Times New Roman" w:eastAsia="宋体" w:cs="Times New Roman"/>
                <w:color w:val="000000"/>
                <w:sz w:val="21"/>
                <w:szCs w:val="22"/>
                <w:lang w:val="en-US" w:eastAsia="zh-CN"/>
              </w:rPr>
              <w:t xml:space="preserve">  如是，请填写</w:t>
            </w:r>
          </w:p>
          <w:p>
            <w:pPr>
              <w:widowControl/>
              <w:jc w:val="both"/>
              <w:rPr>
                <w:rFonts w:hint="default" w:ascii="Times New Roman" w:hAnsi="Times New Roman" w:eastAsia="宋体" w:cs="Times New Roman"/>
                <w:color w:val="000000"/>
                <w:sz w:val="21"/>
                <w:szCs w:val="22"/>
                <w:u w:val="single"/>
                <w:lang w:val="en-US" w:eastAsia="zh-CN"/>
              </w:rPr>
            </w:pPr>
            <w:r>
              <w:rPr>
                <w:rFonts w:hint="default" w:ascii="Times New Roman" w:hAnsi="Times New Roman" w:cs="Times New Roman"/>
                <w:b/>
                <w:bCs/>
                <w:color w:val="000000"/>
                <w:sz w:val="21"/>
                <w:szCs w:val="22"/>
                <w:lang w:val="en-US" w:eastAsia="zh-CN"/>
              </w:rPr>
              <w:t>龙头企业1名称</w:t>
            </w:r>
            <w:r>
              <w:rPr>
                <w:rFonts w:hint="default" w:ascii="Times New Roman" w:hAnsi="Times New Roman" w:eastAsia="宋体" w:cs="Times New Roman"/>
                <w:color w:val="000000"/>
                <w:sz w:val="21"/>
                <w:szCs w:val="22"/>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p>
          <w:p>
            <w:pPr>
              <w:widowControl/>
              <w:jc w:val="both"/>
              <w:rPr>
                <w:rFonts w:hint="default" w:ascii="Times New Roman" w:hAnsi="Times New Roman" w:eastAsia="宋体" w:cs="Times New Roman"/>
                <w:color w:val="000000"/>
                <w:sz w:val="21"/>
                <w:szCs w:val="22"/>
                <w:lang w:val="en-US" w:eastAsia="zh-CN"/>
              </w:rPr>
            </w:pPr>
            <w:r>
              <w:rPr>
                <w:rFonts w:hint="default" w:ascii="Times New Roman" w:hAnsi="Times New Roman" w:cs="Times New Roman"/>
                <w:color w:val="000000"/>
                <w:sz w:val="21"/>
                <w:szCs w:val="22"/>
                <w:lang w:val="en-US" w:eastAsia="zh-CN"/>
              </w:rPr>
              <w:t>配套产品</w:t>
            </w:r>
            <w:r>
              <w:rPr>
                <w:rFonts w:hint="default" w:ascii="Times New Roman" w:hAnsi="Times New Roman" w:eastAsia="宋体" w:cs="Times New Roman"/>
                <w:color w:val="000000"/>
                <w:sz w:val="21"/>
                <w:szCs w:val="22"/>
                <w:lang w:val="en-US" w:eastAsia="zh-CN"/>
              </w:rPr>
              <w:t>：</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lang w:val="en-US" w:eastAsia="zh-CN"/>
              </w:rPr>
              <w:t xml:space="preserve">                                   </w:t>
            </w:r>
          </w:p>
          <w:p>
            <w:pPr>
              <w:widowControl/>
              <w:jc w:val="both"/>
              <w:rPr>
                <w:rFonts w:hint="default" w:ascii="Times New Roman" w:hAnsi="Times New Roman" w:cs="Times New Roman"/>
                <w:color w:val="000000"/>
                <w:sz w:val="21"/>
                <w:szCs w:val="22"/>
                <w:lang w:val="en-US" w:eastAsia="zh-CN"/>
              </w:rPr>
            </w:pPr>
            <w:r>
              <w:rPr>
                <w:rFonts w:hint="default" w:ascii="Times New Roman" w:hAnsi="Times New Roman" w:cs="Times New Roman"/>
                <w:color w:val="000000"/>
                <w:sz w:val="21"/>
                <w:szCs w:val="22"/>
                <w:lang w:val="en-US" w:eastAsia="zh-CN"/>
              </w:rPr>
              <w:t>配套的重要性</w:t>
            </w:r>
            <w:r>
              <w:rPr>
                <w:rFonts w:hint="default" w:ascii="Times New Roman" w:hAnsi="Times New Roman" w:eastAsia="宋体" w:cs="Times New Roman"/>
                <w:color w:val="000000"/>
                <w:sz w:val="21"/>
                <w:szCs w:val="22"/>
                <w:lang w:val="en-US" w:eastAsia="zh-CN"/>
              </w:rPr>
              <w:t>：</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lang w:val="en-US" w:eastAsia="zh-CN"/>
              </w:rPr>
              <w:t xml:space="preserve">                         </w:t>
            </w:r>
          </w:p>
          <w:p>
            <w:pPr>
              <w:widowControl/>
              <w:jc w:val="both"/>
              <w:rPr>
                <w:rFonts w:hint="default" w:ascii="Times New Roman" w:hAnsi="Times New Roman" w:eastAsia="宋体" w:cs="Times New Roman"/>
                <w:color w:val="000000"/>
                <w:sz w:val="21"/>
                <w:szCs w:val="22"/>
                <w:u w:val="single"/>
                <w:lang w:val="en-US" w:eastAsia="zh-CN"/>
              </w:rPr>
            </w:pPr>
            <w:r>
              <w:rPr>
                <w:rFonts w:hint="default" w:ascii="Times New Roman" w:hAnsi="Times New Roman" w:cs="Times New Roman"/>
                <w:b/>
                <w:bCs/>
                <w:color w:val="000000"/>
                <w:sz w:val="21"/>
                <w:szCs w:val="22"/>
                <w:lang w:val="en-US" w:eastAsia="zh-CN"/>
              </w:rPr>
              <w:t>龙头企业2名称</w:t>
            </w:r>
            <w:r>
              <w:rPr>
                <w:rFonts w:hint="default" w:ascii="Times New Roman" w:hAnsi="Times New Roman" w:eastAsia="宋体" w:cs="Times New Roman"/>
                <w:color w:val="000000"/>
                <w:sz w:val="21"/>
                <w:szCs w:val="22"/>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p>
          <w:p>
            <w:pPr>
              <w:widowControl/>
              <w:jc w:val="both"/>
              <w:rPr>
                <w:rFonts w:hint="default" w:ascii="Times New Roman" w:hAnsi="Times New Roman" w:eastAsia="宋体" w:cs="Times New Roman"/>
                <w:color w:val="000000"/>
                <w:sz w:val="21"/>
                <w:szCs w:val="22"/>
                <w:lang w:val="en-US" w:eastAsia="zh-CN"/>
              </w:rPr>
            </w:pPr>
            <w:r>
              <w:rPr>
                <w:rFonts w:hint="default" w:ascii="Times New Roman" w:hAnsi="Times New Roman" w:cs="Times New Roman"/>
                <w:color w:val="000000"/>
                <w:sz w:val="21"/>
                <w:szCs w:val="22"/>
                <w:lang w:val="en-US" w:eastAsia="zh-CN"/>
              </w:rPr>
              <w:t>配套产品</w:t>
            </w:r>
            <w:r>
              <w:rPr>
                <w:rFonts w:hint="default" w:ascii="Times New Roman" w:hAnsi="Times New Roman" w:eastAsia="宋体" w:cs="Times New Roman"/>
                <w:color w:val="000000"/>
                <w:sz w:val="21"/>
                <w:szCs w:val="22"/>
                <w:lang w:val="en-US" w:eastAsia="zh-CN"/>
              </w:rPr>
              <w:t>：</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lang w:val="en-US" w:eastAsia="zh-CN"/>
              </w:rPr>
              <w:t xml:space="preserve">                                   </w:t>
            </w:r>
          </w:p>
          <w:p>
            <w:pPr>
              <w:widowControl/>
              <w:jc w:val="both"/>
              <w:rPr>
                <w:rFonts w:hint="default" w:ascii="Times New Roman" w:hAnsi="Times New Roman" w:cs="Times New Roman"/>
                <w:color w:val="000000"/>
                <w:sz w:val="21"/>
                <w:szCs w:val="22"/>
                <w:lang w:val="en-US" w:eastAsia="zh-CN"/>
              </w:rPr>
            </w:pPr>
            <w:r>
              <w:rPr>
                <w:rFonts w:hint="default" w:ascii="Times New Roman" w:hAnsi="Times New Roman" w:cs="Times New Roman"/>
                <w:color w:val="000000"/>
                <w:sz w:val="21"/>
                <w:szCs w:val="22"/>
                <w:lang w:val="en-US" w:eastAsia="zh-CN"/>
              </w:rPr>
              <w:t>配套的重要性</w:t>
            </w:r>
            <w:r>
              <w:rPr>
                <w:rFonts w:hint="default" w:ascii="Times New Roman" w:hAnsi="Times New Roman" w:eastAsia="宋体" w:cs="Times New Roman"/>
                <w:color w:val="000000"/>
                <w:sz w:val="21"/>
                <w:szCs w:val="22"/>
                <w:lang w:val="en-US" w:eastAsia="zh-CN"/>
              </w:rPr>
              <w:t>：</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lang w:val="en-US" w:eastAsia="zh-CN"/>
              </w:rPr>
              <w:t xml:space="preserve"> </w:t>
            </w:r>
          </w:p>
          <w:p>
            <w:pPr>
              <w:widowControl/>
              <w:jc w:val="both"/>
              <w:rPr>
                <w:rFonts w:hint="default" w:ascii="Times New Roman" w:hAnsi="Times New Roman" w:eastAsia="宋体" w:cs="Times New Roman"/>
                <w:color w:val="000000"/>
                <w:sz w:val="21"/>
                <w:szCs w:val="22"/>
                <w:u w:val="single"/>
                <w:lang w:val="en-US" w:eastAsia="zh-CN"/>
              </w:rPr>
            </w:pPr>
            <w:r>
              <w:rPr>
                <w:rFonts w:hint="default" w:ascii="Times New Roman" w:hAnsi="Times New Roman" w:cs="Times New Roman"/>
                <w:b/>
                <w:bCs/>
                <w:color w:val="000000"/>
                <w:sz w:val="21"/>
                <w:szCs w:val="22"/>
                <w:lang w:val="en-US" w:eastAsia="zh-CN"/>
              </w:rPr>
              <w:t>龙头企业3名称</w:t>
            </w:r>
            <w:r>
              <w:rPr>
                <w:rFonts w:hint="default" w:ascii="Times New Roman" w:hAnsi="Times New Roman" w:eastAsia="宋体" w:cs="Times New Roman"/>
                <w:color w:val="000000"/>
                <w:sz w:val="21"/>
                <w:szCs w:val="22"/>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p>
          <w:p>
            <w:pPr>
              <w:widowControl/>
              <w:jc w:val="both"/>
              <w:rPr>
                <w:rFonts w:hint="default" w:ascii="Times New Roman" w:hAnsi="Times New Roman" w:eastAsia="宋体" w:cs="Times New Roman"/>
                <w:color w:val="000000"/>
                <w:sz w:val="21"/>
                <w:szCs w:val="22"/>
                <w:lang w:val="en-US" w:eastAsia="zh-CN"/>
              </w:rPr>
            </w:pPr>
            <w:r>
              <w:rPr>
                <w:rFonts w:hint="default" w:ascii="Times New Roman" w:hAnsi="Times New Roman" w:cs="Times New Roman"/>
                <w:color w:val="000000"/>
                <w:sz w:val="21"/>
                <w:szCs w:val="22"/>
                <w:lang w:val="en-US" w:eastAsia="zh-CN"/>
              </w:rPr>
              <w:t>配套产品</w:t>
            </w:r>
            <w:r>
              <w:rPr>
                <w:rFonts w:hint="default" w:ascii="Times New Roman" w:hAnsi="Times New Roman" w:eastAsia="宋体" w:cs="Times New Roman"/>
                <w:color w:val="000000"/>
                <w:sz w:val="21"/>
                <w:szCs w:val="22"/>
                <w:lang w:val="en-US" w:eastAsia="zh-CN"/>
              </w:rPr>
              <w:t>：</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lang w:val="en-US" w:eastAsia="zh-CN"/>
              </w:rPr>
              <w:t xml:space="preserve">                                   </w:t>
            </w:r>
          </w:p>
          <w:p>
            <w:pPr>
              <w:widowControl/>
              <w:jc w:val="both"/>
              <w:rPr>
                <w:rFonts w:hint="default" w:ascii="Times New Roman" w:hAnsi="Times New Roman" w:cs="Times New Roman"/>
                <w:color w:val="000000"/>
                <w:sz w:val="21"/>
                <w:szCs w:val="22"/>
                <w:lang w:val="en-US" w:eastAsia="zh-CN"/>
              </w:rPr>
            </w:pPr>
            <w:r>
              <w:rPr>
                <w:rFonts w:hint="default" w:ascii="Times New Roman" w:hAnsi="Times New Roman" w:cs="Times New Roman"/>
                <w:color w:val="000000"/>
                <w:sz w:val="21"/>
                <w:szCs w:val="22"/>
                <w:lang w:val="en-US" w:eastAsia="zh-CN"/>
              </w:rPr>
              <w:t>配套的重要性</w:t>
            </w:r>
            <w:r>
              <w:rPr>
                <w:rFonts w:hint="default" w:ascii="Times New Roman" w:hAnsi="Times New Roman" w:eastAsia="宋体" w:cs="Times New Roman"/>
                <w:color w:val="000000"/>
                <w:sz w:val="21"/>
                <w:szCs w:val="22"/>
                <w:lang w:val="en-US" w:eastAsia="zh-CN"/>
              </w:rPr>
              <w:t>：</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lang w:val="en-US" w:eastAsia="zh-CN"/>
              </w:rPr>
              <w:t xml:space="preserve"> </w:t>
            </w:r>
          </w:p>
        </w:tc>
      </w:tr>
      <w:tr>
        <w:tblPrEx>
          <w:tblCellMar>
            <w:top w:w="0" w:type="dxa"/>
            <w:left w:w="108" w:type="dxa"/>
            <w:bottom w:w="0" w:type="dxa"/>
            <w:right w:w="108" w:type="dxa"/>
          </w:tblCellMar>
        </w:tblPrEx>
        <w:trPr>
          <w:cantSplit/>
          <w:trHeight w:val="90" w:hRule="atLeast"/>
        </w:trPr>
        <w:tc>
          <w:tcPr>
            <w:tcW w:w="870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000000"/>
              </w:rPr>
            </w:pPr>
            <w:r>
              <w:rPr>
                <w:rFonts w:hint="default" w:ascii="Times New Roman" w:hAnsi="Times New Roman" w:cs="Times New Roman"/>
                <w:b/>
                <w:color w:val="000000"/>
                <w:sz w:val="24"/>
                <w:szCs w:val="24"/>
                <w:lang w:eastAsia="zh-CN"/>
              </w:rPr>
              <w:t>四、</w:t>
            </w:r>
            <w:r>
              <w:rPr>
                <w:rFonts w:hint="eastAsia" w:ascii="Times New Roman" w:hAnsi="Times New Roman" w:cs="Times New Roman"/>
                <w:b/>
                <w:color w:val="000000"/>
                <w:sz w:val="24"/>
                <w:szCs w:val="24"/>
                <w:lang w:eastAsia="zh-CN"/>
              </w:rPr>
              <w:t>“</w:t>
            </w:r>
            <w:r>
              <w:rPr>
                <w:rFonts w:hint="default" w:ascii="Times New Roman" w:hAnsi="Times New Roman" w:cs="Times New Roman"/>
                <w:b/>
                <w:color w:val="000000"/>
                <w:sz w:val="24"/>
                <w:szCs w:val="24"/>
                <w:lang w:eastAsia="zh-CN"/>
              </w:rPr>
              <w:t>三新</w:t>
            </w:r>
            <w:r>
              <w:rPr>
                <w:rFonts w:hint="eastAsia" w:ascii="Times New Roman" w:hAnsi="Times New Roman" w:cs="Times New Roman"/>
                <w:b/>
                <w:color w:val="000000"/>
                <w:sz w:val="24"/>
                <w:szCs w:val="24"/>
                <w:lang w:eastAsia="zh-CN"/>
              </w:rPr>
              <w:t>”“</w:t>
            </w:r>
            <w:r>
              <w:rPr>
                <w:rFonts w:hint="default" w:ascii="Times New Roman" w:hAnsi="Times New Roman" w:cs="Times New Roman"/>
                <w:b/>
                <w:color w:val="000000"/>
                <w:sz w:val="24"/>
                <w:szCs w:val="24"/>
                <w:lang w:eastAsia="zh-CN"/>
              </w:rPr>
              <w:t>一强</w:t>
            </w:r>
            <w:r>
              <w:rPr>
                <w:rFonts w:hint="eastAsia" w:ascii="Times New Roman" w:hAnsi="Times New Roman" w:cs="Times New Roman"/>
                <w:b/>
                <w:color w:val="000000"/>
                <w:sz w:val="24"/>
                <w:szCs w:val="24"/>
                <w:lang w:eastAsia="zh-CN"/>
              </w:rPr>
              <w:t>”</w:t>
            </w:r>
            <w:r>
              <w:rPr>
                <w:rFonts w:hint="default" w:ascii="Times New Roman" w:hAnsi="Times New Roman" w:cs="Times New Roman"/>
                <w:b/>
                <w:color w:val="000000"/>
                <w:sz w:val="24"/>
                <w:szCs w:val="24"/>
                <w:lang w:eastAsia="zh-CN"/>
              </w:rPr>
              <w:t>推进计划情况</w:t>
            </w:r>
          </w:p>
        </w:tc>
      </w:tr>
      <w:tr>
        <w:tblPrEx>
          <w:tblCellMar>
            <w:top w:w="0" w:type="dxa"/>
            <w:left w:w="108" w:type="dxa"/>
            <w:bottom w:w="0" w:type="dxa"/>
            <w:right w:w="108" w:type="dxa"/>
          </w:tblCellMar>
        </w:tblPrEx>
        <w:trPr>
          <w:cantSplit/>
          <w:trHeight w:val="1549" w:hRule="exact"/>
        </w:trPr>
        <w:tc>
          <w:tcPr>
            <w:tcW w:w="2379"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lang w:eastAsia="zh-CN"/>
              </w:rPr>
              <w:t>推进计划名称</w:t>
            </w:r>
          </w:p>
        </w:tc>
        <w:tc>
          <w:tcPr>
            <w:tcW w:w="6330" w:type="dxa"/>
            <w:gridSpan w:val="7"/>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cs="Times New Roman"/>
                <w:color w:val="000000"/>
                <w:kern w:val="0"/>
                <w:szCs w:val="21"/>
                <w:lang w:eastAsia="zh-CN"/>
              </w:rPr>
            </w:pPr>
          </w:p>
        </w:tc>
      </w:tr>
      <w:tr>
        <w:tblPrEx>
          <w:tblCellMar>
            <w:top w:w="0" w:type="dxa"/>
            <w:left w:w="108" w:type="dxa"/>
            <w:bottom w:w="0" w:type="dxa"/>
            <w:right w:w="108" w:type="dxa"/>
          </w:tblCellMar>
        </w:tblPrEx>
        <w:trPr>
          <w:cantSplit/>
          <w:trHeight w:val="1779" w:hRule="exact"/>
        </w:trPr>
        <w:tc>
          <w:tcPr>
            <w:tcW w:w="2379"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firstLineChars="0"/>
              <w:jc w:val="left"/>
              <w:rPr>
                <w:rFonts w:hint="default" w:ascii="Times New Roman" w:hAnsi="Times New Roman" w:cs="Times New Roman"/>
                <w:color w:val="000000"/>
                <w:lang w:val="en-US" w:eastAsia="zh-CN"/>
              </w:rPr>
            </w:pPr>
            <w:r>
              <w:rPr>
                <w:rFonts w:hint="default" w:ascii="Times New Roman" w:hAnsi="Times New Roman" w:eastAsia="黑体" w:cs="Times New Roman"/>
                <w:color w:val="000000"/>
                <w:kern w:val="0"/>
                <w:szCs w:val="21"/>
                <w:lang w:val="en-US" w:eastAsia="zh-CN"/>
              </w:rPr>
              <w:t>投资总额</w:t>
            </w:r>
          </w:p>
        </w:tc>
        <w:tc>
          <w:tcPr>
            <w:tcW w:w="6330" w:type="dxa"/>
            <w:gridSpan w:val="7"/>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__________万元</w:t>
            </w:r>
          </w:p>
        </w:tc>
      </w:tr>
      <w:tr>
        <w:tblPrEx>
          <w:tblCellMar>
            <w:top w:w="0" w:type="dxa"/>
            <w:left w:w="108" w:type="dxa"/>
            <w:bottom w:w="0" w:type="dxa"/>
            <w:right w:w="108" w:type="dxa"/>
          </w:tblCellMar>
        </w:tblPrEx>
        <w:trPr>
          <w:cantSplit/>
          <w:trHeight w:val="1768" w:hRule="exact"/>
        </w:trPr>
        <w:tc>
          <w:tcPr>
            <w:tcW w:w="216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cs="Times New Roman"/>
                <w:color w:val="000000"/>
                <w:kern w:val="0"/>
                <w:szCs w:val="21"/>
                <w:lang w:eastAsia="zh-CN"/>
              </w:rPr>
            </w:pPr>
            <w:r>
              <w:rPr>
                <w:rFonts w:hint="default" w:ascii="Times New Roman" w:hAnsi="Times New Roman" w:eastAsia="黑体" w:cs="Times New Roman"/>
                <w:color w:val="000000"/>
                <w:kern w:val="0"/>
                <w:szCs w:val="21"/>
                <w:lang w:eastAsia="zh-CN"/>
              </w:rPr>
              <w:t>推进计划具体情况</w:t>
            </w:r>
          </w:p>
        </w:tc>
        <w:tc>
          <w:tcPr>
            <w:tcW w:w="6543" w:type="dxa"/>
            <w:gridSpan w:val="8"/>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00" w:lineRule="exact"/>
              <w:ind w:left="0" w:leftChars="0" w:firstLine="0" w:firstLineChars="0"/>
              <w:jc w:val="left"/>
              <w:rPr>
                <w:rFonts w:hint="default" w:ascii="Times New Roman" w:hAnsi="Times New Roman" w:cs="Times New Roman"/>
                <w:color w:val="000000"/>
                <w:lang w:eastAsia="zh-CN"/>
              </w:rPr>
            </w:pPr>
            <w:r>
              <w:rPr>
                <w:rFonts w:hint="default" w:ascii="Times New Roman" w:hAnsi="Times New Roman" w:cs="Times New Roman"/>
                <w:color w:val="000000"/>
                <w:lang w:eastAsia="zh-CN"/>
              </w:rPr>
              <w:t>请按</w:t>
            </w:r>
            <w:r>
              <w:rPr>
                <w:rFonts w:hint="eastAsia" w:ascii="Times New Roman" w:hAnsi="Times New Roman" w:cs="Times New Roman"/>
                <w:color w:val="000000"/>
                <w:lang w:eastAsia="zh-CN"/>
              </w:rPr>
              <w:t>“</w:t>
            </w:r>
            <w:r>
              <w:rPr>
                <w:rFonts w:hint="default" w:ascii="Times New Roman" w:hAnsi="Times New Roman" w:cs="Times New Roman"/>
                <w:color w:val="000000"/>
                <w:lang w:eastAsia="zh-CN"/>
              </w:rPr>
              <w:t>三新</w:t>
            </w:r>
            <w:r>
              <w:rPr>
                <w:rFonts w:hint="eastAsia" w:ascii="Times New Roman" w:hAnsi="Times New Roman" w:cs="Times New Roman"/>
                <w:color w:val="000000"/>
                <w:lang w:eastAsia="zh-CN"/>
              </w:rPr>
              <w:t>”“</w:t>
            </w:r>
            <w:r>
              <w:rPr>
                <w:rFonts w:hint="default" w:ascii="Times New Roman" w:hAnsi="Times New Roman" w:cs="Times New Roman"/>
                <w:color w:val="000000"/>
                <w:lang w:eastAsia="zh-CN"/>
              </w:rPr>
              <w:t>一强</w:t>
            </w:r>
            <w:r>
              <w:rPr>
                <w:rFonts w:hint="eastAsia" w:ascii="Times New Roman" w:hAnsi="Times New Roman" w:cs="Times New Roman"/>
                <w:color w:val="000000"/>
                <w:lang w:eastAsia="zh-CN"/>
              </w:rPr>
              <w:t>”</w:t>
            </w:r>
            <w:r>
              <w:rPr>
                <w:rFonts w:hint="default" w:ascii="Times New Roman" w:hAnsi="Times New Roman" w:cs="Times New Roman"/>
                <w:color w:val="000000"/>
                <w:lang w:eastAsia="zh-CN"/>
              </w:rPr>
              <w:t>推进计划填写，并作为本信息表附件一并装订提供。</w:t>
            </w:r>
          </w:p>
        </w:tc>
      </w:tr>
      <w:tr>
        <w:tblPrEx>
          <w:tblCellMar>
            <w:top w:w="0" w:type="dxa"/>
            <w:left w:w="108" w:type="dxa"/>
            <w:bottom w:w="0" w:type="dxa"/>
            <w:right w:w="108" w:type="dxa"/>
          </w:tblCellMar>
        </w:tblPrEx>
        <w:trPr>
          <w:cantSplit/>
          <w:trHeight w:val="1100" w:hRule="atLeast"/>
        </w:trPr>
        <w:tc>
          <w:tcPr>
            <w:tcW w:w="2166" w:type="dxa"/>
            <w:gridSpan w:val="2"/>
            <w:vMerge w:val="restart"/>
            <w:tcBorders>
              <w:top w:val="single" w:color="auto" w:sz="4" w:space="0"/>
              <w:left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lang w:eastAsia="zh-CN"/>
              </w:rPr>
              <w:t>投资方向和绩效目标</w:t>
            </w:r>
          </w:p>
        </w:tc>
        <w:tc>
          <w:tcPr>
            <w:tcW w:w="1829"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eastAsia="宋体" w:cs="Times New Roman"/>
                <w:color w:val="000000"/>
                <w:kern w:val="0"/>
                <w:szCs w:val="21"/>
                <w:lang w:val="en-US" w:eastAsia="zh-CN"/>
              </w:rPr>
            </w:pPr>
            <w:r>
              <w:rPr>
                <w:rFonts w:hint="default" w:ascii="Times New Roman" w:hAnsi="Times New Roman" w:cs="Times New Roman"/>
                <w:color w:val="000000"/>
                <w:lang w:val="en-US" w:eastAsia="zh-CN"/>
              </w:rPr>
              <w:t>□打造新动能</w:t>
            </w:r>
          </w:p>
        </w:tc>
        <w:tc>
          <w:tcPr>
            <w:tcW w:w="4714"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投资额: __________万元，具体目标或标志性</w:t>
            </w:r>
          </w:p>
          <w:p>
            <w:pPr>
              <w:widowControl/>
              <w:spacing w:line="300" w:lineRule="exact"/>
              <w:ind w:left="0" w:firstLine="0" w:firstLineChars="0"/>
              <w:jc w:val="left"/>
              <w:rPr>
                <w:rFonts w:hint="default" w:ascii="Times New Roman" w:hAnsi="Times New Roman" w:cs="Times New Roman"/>
                <w:color w:val="000000"/>
                <w:u w:val="single"/>
                <w:lang w:val="en-US" w:eastAsia="zh-CN"/>
              </w:rPr>
            </w:pPr>
            <w:r>
              <w:rPr>
                <w:rFonts w:hint="default" w:ascii="Times New Roman" w:hAnsi="Times New Roman" w:cs="Times New Roman"/>
                <w:color w:val="000000"/>
                <w:lang w:val="en-US" w:eastAsia="zh-CN"/>
              </w:rPr>
              <w:t>成果：</w:t>
            </w:r>
            <w:r>
              <w:rPr>
                <w:rFonts w:hint="default" w:ascii="Times New Roman" w:hAnsi="Times New Roman" w:cs="Times New Roman"/>
                <w:color w:val="000000"/>
                <w:u w:val="single"/>
                <w:lang w:val="en-US" w:eastAsia="zh-CN"/>
              </w:rPr>
              <w:t xml:space="preserve">                                     </w:t>
            </w:r>
          </w:p>
        </w:tc>
      </w:tr>
      <w:tr>
        <w:tblPrEx>
          <w:tblCellMar>
            <w:top w:w="0" w:type="dxa"/>
            <w:left w:w="108" w:type="dxa"/>
            <w:bottom w:w="0" w:type="dxa"/>
            <w:right w:w="108" w:type="dxa"/>
          </w:tblCellMar>
        </w:tblPrEx>
        <w:trPr>
          <w:cantSplit/>
          <w:trHeight w:val="976" w:hRule="atLeast"/>
        </w:trPr>
        <w:tc>
          <w:tcPr>
            <w:tcW w:w="2166" w:type="dxa"/>
            <w:gridSpan w:val="2"/>
            <w:vMerge w:val="continue"/>
            <w:tcBorders>
              <w:left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cs="Times New Roman"/>
                <w:color w:val="000000"/>
              </w:rPr>
            </w:pPr>
          </w:p>
        </w:tc>
        <w:tc>
          <w:tcPr>
            <w:tcW w:w="1829"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□攻坚新技术</w:t>
            </w:r>
          </w:p>
        </w:tc>
        <w:tc>
          <w:tcPr>
            <w:tcW w:w="4714"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投资额: __________万元，具体目标或标志性</w:t>
            </w:r>
          </w:p>
          <w:p>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成果：</w:t>
            </w:r>
            <w:r>
              <w:rPr>
                <w:rFonts w:hint="default" w:ascii="Times New Roman" w:hAnsi="Times New Roman" w:cs="Times New Roman"/>
                <w:color w:val="000000"/>
                <w:u w:val="single"/>
                <w:lang w:val="en-US" w:eastAsia="zh-CN"/>
              </w:rPr>
              <w:t xml:space="preserve">                                     </w:t>
            </w:r>
          </w:p>
        </w:tc>
      </w:tr>
      <w:tr>
        <w:tblPrEx>
          <w:tblCellMar>
            <w:top w:w="0" w:type="dxa"/>
            <w:left w:w="108" w:type="dxa"/>
            <w:bottom w:w="0" w:type="dxa"/>
            <w:right w:w="108" w:type="dxa"/>
          </w:tblCellMar>
        </w:tblPrEx>
        <w:trPr>
          <w:cantSplit/>
          <w:trHeight w:val="976" w:hRule="atLeast"/>
        </w:trPr>
        <w:tc>
          <w:tcPr>
            <w:tcW w:w="2166" w:type="dxa"/>
            <w:gridSpan w:val="2"/>
            <w:vMerge w:val="continue"/>
            <w:tcBorders>
              <w:left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cs="Times New Roman"/>
                <w:color w:val="000000"/>
                <w:lang w:val="en-US" w:eastAsia="zh-CN"/>
              </w:rPr>
            </w:pPr>
          </w:p>
        </w:tc>
        <w:tc>
          <w:tcPr>
            <w:tcW w:w="1829"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□开发新产品</w:t>
            </w:r>
          </w:p>
        </w:tc>
        <w:tc>
          <w:tcPr>
            <w:tcW w:w="4714"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投资额: __________万元，具体目标或标志性</w:t>
            </w:r>
          </w:p>
          <w:p>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成果：</w:t>
            </w:r>
            <w:r>
              <w:rPr>
                <w:rFonts w:hint="default" w:ascii="Times New Roman" w:hAnsi="Times New Roman" w:cs="Times New Roman"/>
                <w:color w:val="000000"/>
                <w:u w:val="single"/>
                <w:lang w:val="en-US" w:eastAsia="zh-CN"/>
              </w:rPr>
              <w:t xml:space="preserve">                                     </w:t>
            </w:r>
          </w:p>
        </w:tc>
      </w:tr>
      <w:tr>
        <w:tblPrEx>
          <w:tblCellMar>
            <w:top w:w="0" w:type="dxa"/>
            <w:left w:w="108" w:type="dxa"/>
            <w:bottom w:w="0" w:type="dxa"/>
            <w:right w:w="108" w:type="dxa"/>
          </w:tblCellMar>
        </w:tblPrEx>
        <w:trPr>
          <w:cantSplit/>
          <w:trHeight w:val="976" w:hRule="atLeast"/>
        </w:trPr>
        <w:tc>
          <w:tcPr>
            <w:tcW w:w="2166" w:type="dxa"/>
            <w:gridSpan w:val="2"/>
            <w:vMerge w:val="continue"/>
            <w:tcBorders>
              <w:left w:val="single" w:color="auto" w:sz="4" w:space="0"/>
              <w:bottom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cs="Times New Roman"/>
                <w:color w:val="000000"/>
                <w:lang w:val="en-US" w:eastAsia="zh-CN"/>
              </w:rPr>
            </w:pPr>
          </w:p>
        </w:tc>
        <w:tc>
          <w:tcPr>
            <w:tcW w:w="1829"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□增强配套能力</w:t>
            </w:r>
          </w:p>
        </w:tc>
        <w:tc>
          <w:tcPr>
            <w:tcW w:w="4714"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投资额: __________万元，具体目标或标志性</w:t>
            </w:r>
          </w:p>
          <w:p>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成果：</w:t>
            </w:r>
            <w:r>
              <w:rPr>
                <w:rFonts w:hint="default" w:ascii="Times New Roman" w:hAnsi="Times New Roman" w:cs="Times New Roman"/>
                <w:color w:val="000000"/>
                <w:u w:val="single"/>
                <w:lang w:val="en-US" w:eastAsia="zh-CN"/>
              </w:rPr>
              <w:t xml:space="preserve">                                     </w:t>
            </w:r>
          </w:p>
        </w:tc>
      </w:tr>
      <w:tr>
        <w:tblPrEx>
          <w:tblCellMar>
            <w:top w:w="0" w:type="dxa"/>
            <w:left w:w="108" w:type="dxa"/>
            <w:bottom w:w="0" w:type="dxa"/>
            <w:right w:w="108" w:type="dxa"/>
          </w:tblCellMar>
        </w:tblPrEx>
        <w:trPr>
          <w:cantSplit/>
          <w:trHeight w:val="3882" w:hRule="exact"/>
        </w:trPr>
        <w:tc>
          <w:tcPr>
            <w:tcW w:w="216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rPr>
              <w:t>企业</w:t>
            </w:r>
            <w:r>
              <w:rPr>
                <w:rFonts w:hint="default" w:ascii="Times New Roman" w:hAnsi="Times New Roman" w:eastAsia="黑体" w:cs="Times New Roman"/>
                <w:color w:val="000000"/>
                <w:kern w:val="0"/>
                <w:szCs w:val="21"/>
                <w:lang w:eastAsia="zh-CN"/>
              </w:rPr>
              <w:t>总体</w:t>
            </w:r>
            <w:r>
              <w:rPr>
                <w:rFonts w:hint="default" w:ascii="Times New Roman" w:hAnsi="Times New Roman" w:eastAsia="黑体" w:cs="Times New Roman"/>
                <w:color w:val="000000"/>
                <w:kern w:val="0"/>
                <w:szCs w:val="21"/>
              </w:rPr>
              <w:t>情况</w:t>
            </w:r>
            <w:r>
              <w:rPr>
                <w:rFonts w:hint="default" w:ascii="Times New Roman" w:hAnsi="Times New Roman" w:eastAsia="黑体" w:cs="Times New Roman"/>
                <w:color w:val="000000"/>
                <w:kern w:val="0"/>
                <w:szCs w:val="21"/>
                <w:lang w:eastAsia="zh-CN"/>
              </w:rPr>
              <w:t>简要</w:t>
            </w:r>
            <w:r>
              <w:rPr>
                <w:rFonts w:hint="default" w:ascii="Times New Roman" w:hAnsi="Times New Roman" w:eastAsia="黑体" w:cs="Times New Roman"/>
                <w:color w:val="000000"/>
                <w:kern w:val="0"/>
                <w:szCs w:val="21"/>
              </w:rPr>
              <w:t>介绍</w:t>
            </w:r>
            <w:r>
              <w:rPr>
                <w:rFonts w:hint="default" w:ascii="Times New Roman" w:hAnsi="Times New Roman" w:eastAsia="黑体" w:cs="Times New Roman"/>
                <w:color w:val="000000"/>
                <w:kern w:val="0"/>
                <w:szCs w:val="21"/>
                <w:lang w:eastAsia="zh-CN"/>
              </w:rPr>
              <w:t>（</w:t>
            </w:r>
            <w:r>
              <w:rPr>
                <w:rFonts w:hint="default" w:ascii="Times New Roman" w:hAnsi="Times New Roman" w:eastAsia="黑体" w:cs="Times New Roman"/>
                <w:color w:val="000000"/>
                <w:kern w:val="0"/>
                <w:szCs w:val="21"/>
                <w:lang w:val="en-US" w:eastAsia="zh-CN"/>
              </w:rPr>
              <w:t>2000字以内，请勿另附页</w:t>
            </w:r>
            <w:r>
              <w:rPr>
                <w:rFonts w:hint="default" w:ascii="Times New Roman" w:hAnsi="Times New Roman" w:eastAsia="黑体" w:cs="Times New Roman"/>
                <w:color w:val="000000"/>
                <w:kern w:val="0"/>
                <w:szCs w:val="21"/>
                <w:lang w:eastAsia="zh-CN"/>
              </w:rPr>
              <w:t>）</w:t>
            </w:r>
          </w:p>
        </w:tc>
        <w:tc>
          <w:tcPr>
            <w:tcW w:w="6543" w:type="dxa"/>
            <w:gridSpan w:val="8"/>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一、企业经营管理概况</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从事细分领域</w:t>
            </w:r>
            <w:r>
              <w:rPr>
                <w:rFonts w:hint="default" w:ascii="Times New Roman" w:hAnsi="Times New Roman" w:cs="Times New Roman"/>
                <w:color w:val="000000"/>
                <w:kern w:val="0"/>
                <w:szCs w:val="21"/>
                <w:lang w:eastAsia="zh-CN"/>
              </w:rPr>
              <w:t>及从业</w:t>
            </w:r>
            <w:r>
              <w:rPr>
                <w:rFonts w:hint="default" w:ascii="Times New Roman" w:hAnsi="Times New Roman" w:cs="Times New Roman"/>
                <w:color w:val="000000"/>
                <w:kern w:val="0"/>
                <w:szCs w:val="21"/>
              </w:rPr>
              <w:t>时间，企业在细分领域的地位，企业经营战略等。</w:t>
            </w:r>
          </w:p>
          <w:p>
            <w:pPr>
              <w:widowControl/>
              <w:spacing w:line="300" w:lineRule="exact"/>
              <w:ind w:firstLine="0" w:firstLineChars="0"/>
              <w:jc w:val="left"/>
              <w:rPr>
                <w:rFonts w:hint="default" w:ascii="Times New Roman" w:hAnsi="Times New Roman" w:eastAsia="方正黑体_GBK" w:cs="Times New Roman"/>
                <w:b/>
                <w:color w:val="000000"/>
                <w:kern w:val="0"/>
                <w:szCs w:val="21"/>
              </w:rPr>
            </w:pPr>
            <w:r>
              <w:rPr>
                <w:rFonts w:hint="default" w:ascii="Times New Roman" w:hAnsi="Times New Roman" w:cs="Times New Roman"/>
                <w:color w:val="000000"/>
                <w:kern w:val="0"/>
                <w:szCs w:val="21"/>
              </w:rPr>
              <w:t>二、企业主</w:t>
            </w:r>
            <w:r>
              <w:rPr>
                <w:rFonts w:hint="default" w:ascii="Times New Roman" w:hAnsi="Times New Roman" w:cs="Times New Roman"/>
                <w:color w:val="000000"/>
                <w:kern w:val="0"/>
                <w:szCs w:val="21"/>
                <w:lang w:eastAsia="zh-CN"/>
              </w:rPr>
              <w:t>导</w:t>
            </w:r>
            <w:r>
              <w:rPr>
                <w:rFonts w:hint="default" w:ascii="Times New Roman" w:hAnsi="Times New Roman" w:cs="Times New Roman"/>
                <w:color w:val="000000"/>
                <w:kern w:val="0"/>
                <w:szCs w:val="21"/>
              </w:rPr>
              <w:t>产品</w:t>
            </w:r>
            <w:r>
              <w:rPr>
                <w:rFonts w:hint="default" w:ascii="Times New Roman" w:hAnsi="Times New Roman" w:cs="Times New Roman"/>
                <w:color w:val="000000"/>
                <w:kern w:val="0"/>
                <w:szCs w:val="21"/>
                <w:lang w:eastAsia="zh-CN"/>
              </w:rPr>
              <w:t>及技术</w:t>
            </w:r>
            <w:r>
              <w:rPr>
                <w:rFonts w:hint="default" w:ascii="Times New Roman" w:hAnsi="Times New Roman" w:cs="Times New Roman"/>
                <w:color w:val="000000"/>
                <w:kern w:val="0"/>
                <w:szCs w:val="21"/>
              </w:rPr>
              <w:t>情况</w:t>
            </w:r>
            <w:r>
              <w:rPr>
                <w:rFonts w:hint="default" w:ascii="Times New Roman" w:hAnsi="Times New Roman" w:cs="Times New Roman"/>
                <w:color w:val="000000"/>
                <w:kern w:val="0"/>
                <w:szCs w:val="21"/>
                <w:lang w:eastAsia="zh-CN"/>
              </w:rPr>
              <w:t>。关键领域补短板锻长板，参与关键核心技术攻关等情况；所属产业链供应链</w:t>
            </w:r>
            <w:r>
              <w:rPr>
                <w:rFonts w:hint="default" w:ascii="Times New Roman" w:hAnsi="Times New Roman" w:cs="Times New Roman"/>
                <w:color w:val="000000"/>
                <w:kern w:val="0"/>
                <w:szCs w:val="21"/>
              </w:rPr>
              <w:t>情况</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知识产权积累和运用情况</w:t>
            </w:r>
            <w:r>
              <w:rPr>
                <w:rFonts w:hint="default" w:ascii="Times New Roman" w:hAnsi="Times New Roman" w:cs="Times New Roman"/>
                <w:color w:val="000000"/>
                <w:kern w:val="0"/>
                <w:szCs w:val="21"/>
                <w:lang w:eastAsia="zh-CN"/>
              </w:rPr>
              <w:t>等</w:t>
            </w:r>
            <w:r>
              <w:rPr>
                <w:rFonts w:hint="default" w:ascii="Times New Roman" w:hAnsi="Times New Roman" w:cs="Times New Roman"/>
                <w:color w:val="000000"/>
                <w:kern w:val="0"/>
                <w:szCs w:val="21"/>
              </w:rPr>
              <w:t>。</w:t>
            </w:r>
          </w:p>
        </w:tc>
      </w:tr>
      <w:tr>
        <w:tblPrEx>
          <w:tblCellMar>
            <w:top w:w="0" w:type="dxa"/>
            <w:left w:w="108" w:type="dxa"/>
            <w:bottom w:w="0" w:type="dxa"/>
            <w:right w:w="108" w:type="dxa"/>
          </w:tblCellMar>
        </w:tblPrEx>
        <w:trPr>
          <w:cantSplit/>
          <w:trHeight w:val="3510" w:hRule="exact"/>
        </w:trPr>
        <w:tc>
          <w:tcPr>
            <w:tcW w:w="216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sz w:val="21"/>
                <w:szCs w:val="21"/>
                <w:lang w:val="en-US" w:eastAsia="zh-CN"/>
              </w:rPr>
              <w:t>真实性声明</w:t>
            </w:r>
          </w:p>
        </w:tc>
        <w:tc>
          <w:tcPr>
            <w:tcW w:w="6543"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20" w:firstLineChars="200"/>
              <w:jc w:val="left"/>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kern w:val="0"/>
                <w:szCs w:val="21"/>
                <w:lang w:eastAsia="zh-CN"/>
              </w:rPr>
              <w:t>以上所</w:t>
            </w:r>
            <w:r>
              <w:rPr>
                <w:rFonts w:hint="default" w:ascii="Times New Roman" w:hAnsi="Times New Roman" w:eastAsia="宋体" w:cs="Times New Roman"/>
                <w:color w:val="000000"/>
                <w:kern w:val="0"/>
                <w:szCs w:val="21"/>
              </w:rPr>
              <w:t>填内容和提交资料均准确、真实、合法、有效、无涉密信息，本企业愿为此承担有关责任。</w:t>
            </w:r>
          </w:p>
          <w:p>
            <w:pPr>
              <w:widowControl/>
              <w:spacing w:line="240" w:lineRule="exact"/>
              <w:ind w:firstLine="630" w:firstLineChars="300"/>
              <w:jc w:val="left"/>
              <w:rPr>
                <w:rFonts w:hint="default" w:ascii="Times New Roman" w:hAnsi="Times New Roman" w:eastAsia="宋体" w:cs="Times New Roman"/>
                <w:color w:val="000000"/>
                <w:kern w:val="0"/>
                <w:szCs w:val="21"/>
              </w:rPr>
            </w:pPr>
          </w:p>
          <w:p>
            <w:pPr>
              <w:rPr>
                <w:rFonts w:hint="default" w:ascii="Times New Roman" w:hAnsi="Times New Roman" w:cs="Times New Roman"/>
                <w:color w:val="000000"/>
              </w:rPr>
            </w:pPr>
          </w:p>
          <w:p>
            <w:pPr>
              <w:widowControl/>
              <w:spacing w:line="240" w:lineRule="exact"/>
              <w:ind w:firstLine="630" w:firstLineChars="300"/>
              <w:jc w:val="left"/>
              <w:rPr>
                <w:rFonts w:hint="default" w:ascii="Times New Roman" w:hAnsi="Times New Roman" w:eastAsia="宋体" w:cs="Times New Roman"/>
                <w:color w:val="000000"/>
                <w:kern w:val="0"/>
                <w:szCs w:val="21"/>
              </w:rPr>
            </w:pPr>
          </w:p>
          <w:p>
            <w:pPr>
              <w:widowControl/>
              <w:jc w:val="left"/>
              <w:rPr>
                <w:rFonts w:hint="default" w:ascii="Times New Roman" w:hAnsi="Times New Roman" w:eastAsia="宋体" w:cs="Times New Roman"/>
                <w:color w:val="000000"/>
                <w:kern w:val="0"/>
                <w:szCs w:val="21"/>
                <w:lang w:eastAsia="zh-CN"/>
              </w:rPr>
            </w:pPr>
            <w:r>
              <w:rPr>
                <w:rFonts w:hint="default" w:ascii="Times New Roman" w:hAnsi="Times New Roman" w:eastAsia="黑体" w:cs="Times New Roman"/>
                <w:color w:val="000000"/>
                <w:kern w:val="0"/>
                <w:szCs w:val="21"/>
              </w:rPr>
              <w:t>法定代表人（签名）</w:t>
            </w:r>
            <w:r>
              <w:rPr>
                <w:rFonts w:hint="default" w:ascii="Times New Roman" w:hAnsi="Times New Roman" w:eastAsia="宋体" w:cs="Times New Roman"/>
                <w:color w:val="000000"/>
                <w:kern w:val="0"/>
                <w:szCs w:val="21"/>
                <w:lang w:eastAsia="zh-CN"/>
              </w:rPr>
              <w:t>：</w:t>
            </w:r>
            <w:r>
              <w:rPr>
                <w:rFonts w:hint="default" w:ascii="Times New Roman" w:hAnsi="Times New Roman" w:eastAsia="宋体" w:cs="Times New Roman"/>
                <w:color w:val="000000"/>
                <w:kern w:val="0"/>
                <w:szCs w:val="21"/>
              </w:rPr>
              <w:t xml:space="preserve">          </w:t>
            </w:r>
            <w:r>
              <w:rPr>
                <w:rFonts w:hint="default" w:ascii="Times New Roman" w:hAnsi="Times New Roman" w:eastAsia="宋体" w:cs="Times New Roman"/>
                <w:color w:val="000000"/>
                <w:kern w:val="0"/>
                <w:szCs w:val="21"/>
                <w:lang w:val="en-US" w:eastAsia="zh-CN"/>
              </w:rPr>
              <w:t xml:space="preserve">  </w:t>
            </w:r>
            <w:r>
              <w:rPr>
                <w:rFonts w:hint="default" w:ascii="Times New Roman" w:hAnsi="Times New Roman" w:eastAsia="黑体" w:cs="Times New Roman"/>
                <w:color w:val="000000"/>
                <w:kern w:val="0"/>
                <w:szCs w:val="21"/>
              </w:rPr>
              <w:t>（企业公章）</w:t>
            </w:r>
            <w:r>
              <w:rPr>
                <w:rFonts w:hint="default" w:ascii="Times New Roman" w:hAnsi="Times New Roman" w:eastAsia="宋体" w:cs="Times New Roman"/>
                <w:color w:val="000000"/>
                <w:kern w:val="0"/>
                <w:szCs w:val="21"/>
                <w:lang w:eastAsia="zh-CN"/>
              </w:rPr>
              <w:t>：</w:t>
            </w:r>
          </w:p>
        </w:tc>
      </w:tr>
    </w:tbl>
    <w:p>
      <w:pPr>
        <w:spacing w:line="712" w:lineRule="exact"/>
        <w:jc w:val="left"/>
        <w:rPr>
          <w:rFonts w:hint="default" w:ascii="Times New Roman" w:hAnsi="Times New Roman" w:eastAsia="楷体_GB2312" w:cs="Times New Roman"/>
          <w:color w:val="000000"/>
          <w:sz w:val="32"/>
          <w:szCs w:val="32"/>
          <w:lang w:eastAsia="zh-CN"/>
        </w:rPr>
      </w:pPr>
    </w:p>
    <w:p>
      <w:pPr>
        <w:rPr>
          <w:rFonts w:hint="default" w:ascii="Times New Roman" w:hAnsi="Times New Roman" w:cs="Times New Roman"/>
        </w:rPr>
      </w:pPr>
      <w:r>
        <w:rPr>
          <w:rFonts w:hint="default" w:ascii="Times New Roman" w:hAnsi="Times New Roman" w:cs="Times New Roman"/>
        </w:rPr>
        <w:br w:type="page"/>
      </w:r>
    </w:p>
    <w:p>
      <w:pPr>
        <w:jc w:val="left"/>
        <w:outlineLvl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color w:val="000000"/>
          <w:sz w:val="32"/>
          <w:szCs w:val="32"/>
          <w:lang w:val="en-US" w:eastAsia="zh-CN"/>
        </w:rPr>
        <w:t>1-</w:t>
      </w:r>
      <w:r>
        <w:rPr>
          <w:rFonts w:hint="eastAsia" w:ascii="Times New Roman" w:hAnsi="Times New Roman" w:eastAsia="黑体" w:cs="Times New Roman"/>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三新</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一强</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推进计划</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lang w:eastAsia="zh-CN"/>
        </w:rPr>
        <w:t>企业名称：</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推进计划名称：</w:t>
      </w:r>
      <w:r>
        <w:rPr>
          <w:rFonts w:hint="default" w:ascii="Times New Roman" w:hAnsi="Times New Roman" w:eastAsia="仿宋_GB2312" w:cs="Times New Roman"/>
          <w:sz w:val="32"/>
          <w:szCs w:val="32"/>
          <w:u w:val="single"/>
          <w:lang w:val="en-US" w:eastAsia="zh-CN"/>
        </w:rPr>
        <w:t xml:space="preserve">                                      </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背景和必要性（不超过3000字）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rPr>
        <w:t>介绍</w:t>
      </w:r>
      <w:r>
        <w:rPr>
          <w:rFonts w:hint="default" w:ascii="Times New Roman" w:hAnsi="Times New Roman" w:eastAsia="仿宋_GB2312" w:cs="Times New Roman"/>
          <w:sz w:val="32"/>
          <w:szCs w:val="32"/>
          <w:lang w:eastAsia="zh-CN"/>
        </w:rPr>
        <w:t>本推进计划的</w:t>
      </w:r>
      <w:r>
        <w:rPr>
          <w:rFonts w:hint="default" w:ascii="Times New Roman" w:hAnsi="Times New Roman" w:eastAsia="仿宋_GB2312" w:cs="Times New Roman"/>
          <w:sz w:val="32"/>
          <w:szCs w:val="32"/>
        </w:rPr>
        <w:t>需求来源、技术竞争性分析、现有工艺技术方案等</w:t>
      </w:r>
      <w:r>
        <w:rPr>
          <w:rFonts w:hint="default" w:ascii="Times New Roman" w:hAnsi="Times New Roman" w:eastAsia="仿宋_GB2312" w:cs="Times New Roman"/>
          <w:sz w:val="32"/>
          <w:szCs w:val="32"/>
          <w:lang w:eastAsia="zh-CN"/>
        </w:rPr>
        <w:t>，以及实施本推进计划的必要性</w:t>
      </w:r>
      <w:r>
        <w:rPr>
          <w:rFonts w:hint="default" w:ascii="Times New Roman" w:hAnsi="Times New Roman" w:eastAsia="仿宋_GB2312" w:cs="Times New Roman"/>
          <w:sz w:val="32"/>
          <w:szCs w:val="32"/>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拟开展的主要内容、标志性成果和作用意义（不超过3000字）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介绍本推进计划拟围绕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将开展哪些工作，分别取得哪些标志性成果，以及取得标志性成果的作用意义，可包括但不限于</w:t>
      </w:r>
      <w:r>
        <w:rPr>
          <w:rFonts w:hint="default" w:ascii="Times New Roman" w:hAnsi="Times New Roman" w:eastAsia="仿宋_GB2312" w:cs="Times New Roman"/>
          <w:sz w:val="32"/>
          <w:szCs w:val="32"/>
        </w:rPr>
        <w:t>对企业自身发展带来的经济效益，以及对国民经济稳定性或产业链韧性等方面带来的社会效益</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可行性分析（不超过3000字）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介绍本企业实施推进计划的优势和可能面临的困难问题，以及解决困难问题的考虑和举措，分析完成推进计划的可行性。</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投资情况、年度安排和绩效目标（不超过3000字）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sectPr>
          <w:footerReference r:id="rId6" w:type="default"/>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32"/>
          <w:szCs w:val="32"/>
          <w:lang w:val="en-US" w:eastAsia="zh-CN"/>
        </w:rPr>
        <w:t>介绍本企业实施推进计划的拟投资总额，</w:t>
      </w:r>
      <w:r>
        <w:rPr>
          <w:rFonts w:hint="default" w:ascii="Times New Roman" w:hAnsi="Times New Roman" w:eastAsia="仿宋_GB2312" w:cs="Times New Roman"/>
          <w:sz w:val="32"/>
          <w:szCs w:val="32"/>
        </w:rPr>
        <w:t>包含资金来源、主要投资方向和资金分配计划等。</w:t>
      </w:r>
      <w:r>
        <w:rPr>
          <w:rFonts w:hint="default" w:ascii="Times New Roman" w:hAnsi="Times New Roman" w:eastAsia="仿宋_GB2312" w:cs="Times New Roman"/>
          <w:sz w:val="32"/>
          <w:szCs w:val="32"/>
          <w:lang w:eastAsia="zh-CN"/>
        </w:rPr>
        <w:t>介绍分年度实施推进计划的安排和绩效目标，分年度</w:t>
      </w:r>
      <w:r>
        <w:rPr>
          <w:rFonts w:hint="default" w:ascii="Times New Roman" w:hAnsi="Times New Roman" w:eastAsia="仿宋_GB2312" w:cs="Times New Roman"/>
          <w:sz w:val="32"/>
          <w:szCs w:val="32"/>
        </w:rPr>
        <w:t>绩效目标应可量化可考核，应包含所有标志性成果。</w:t>
      </w:r>
    </w:p>
    <w:p>
      <w:pPr>
        <w:tabs>
          <w:tab w:val="left" w:pos="8643"/>
        </w:tabs>
        <w:spacing w:line="560" w:lineRule="exact"/>
        <w:ind w:right="210" w:rightChars="1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3</w:t>
      </w:r>
    </w:p>
    <w:p>
      <w:pPr>
        <w:pStyle w:val="17"/>
        <w:jc w:val="center"/>
        <w:rPr>
          <w:rFonts w:hint="default" w:ascii="Times New Roman" w:hAnsi="Times New Roman" w:eastAsia="方正小标宋简体" w:cs="Times New Roman"/>
          <w:color w:val="000000"/>
          <w:sz w:val="36"/>
          <w:szCs w:val="36"/>
          <w:lang w:val="en-US" w:eastAsia="zh-CN"/>
        </w:rPr>
      </w:pPr>
    </w:p>
    <w:p>
      <w:pPr>
        <w:pStyle w:val="17"/>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val="en-US" w:eastAsia="zh-CN"/>
        </w:rPr>
        <w:t>天津市2024年</w:t>
      </w:r>
      <w:r>
        <w:rPr>
          <w:rFonts w:hint="default" w:ascii="Times New Roman" w:hAnsi="Times New Roman" w:eastAsia="方正小标宋简体" w:cs="Times New Roman"/>
          <w:color w:val="000000"/>
          <w:sz w:val="44"/>
          <w:szCs w:val="44"/>
        </w:rPr>
        <w:t>重点</w:t>
      </w:r>
      <w:r>
        <w:rPr>
          <w:rFonts w:hint="eastAsia"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rPr>
        <w:t>小巨人</w:t>
      </w:r>
      <w:r>
        <w:rPr>
          <w:rFonts w:hint="eastAsia"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rPr>
        <w:t>企业</w:t>
      </w:r>
      <w:r>
        <w:rPr>
          <w:rFonts w:hint="default" w:ascii="Times New Roman" w:hAnsi="Times New Roman" w:eastAsia="方正小标宋简体" w:cs="Times New Roman"/>
          <w:color w:val="000000"/>
          <w:sz w:val="44"/>
          <w:szCs w:val="44"/>
          <w:lang w:eastAsia="zh-CN"/>
        </w:rPr>
        <w:t>推进计划投资情况</w:t>
      </w:r>
      <w:r>
        <w:rPr>
          <w:rFonts w:hint="default" w:ascii="Times New Roman" w:hAnsi="Times New Roman" w:eastAsia="方正小标宋简体" w:cs="Times New Roman"/>
          <w:color w:val="000000"/>
          <w:sz w:val="44"/>
          <w:szCs w:val="44"/>
        </w:rPr>
        <w:t>表</w:t>
      </w:r>
    </w:p>
    <w:p>
      <w:pPr>
        <w:pStyle w:val="17"/>
        <w:jc w:val="left"/>
        <w:rPr>
          <w:rFonts w:hint="default" w:ascii="Times New Roman" w:hAnsi="Times New Roman" w:eastAsia="仿宋_GB2312" w:cs="Times New Roman"/>
          <w:b/>
          <w:bCs/>
          <w:color w:val="000000"/>
          <w:sz w:val="28"/>
          <w:szCs w:val="28"/>
          <w:lang w:val="en-US" w:eastAsia="zh-CN"/>
        </w:rPr>
      </w:pPr>
      <w:r>
        <w:rPr>
          <w:rFonts w:hint="default" w:ascii="Times New Roman" w:hAnsi="Times New Roman" w:eastAsia="仿宋_GB2312" w:cs="Times New Roman"/>
          <w:b/>
          <w:bCs/>
          <w:color w:val="000000"/>
          <w:sz w:val="28"/>
          <w:szCs w:val="28"/>
          <w:lang w:val="en-US" w:eastAsia="zh-CN"/>
        </w:rPr>
        <w:t>企业名称：</w:t>
      </w:r>
    </w:p>
    <w:tbl>
      <w:tblPr>
        <w:tblStyle w:val="11"/>
        <w:tblW w:w="14053" w:type="dxa"/>
        <w:tblInd w:w="93" w:type="dxa"/>
        <w:tblLayout w:type="fixed"/>
        <w:tblCellMar>
          <w:top w:w="0" w:type="dxa"/>
          <w:left w:w="108" w:type="dxa"/>
          <w:bottom w:w="0" w:type="dxa"/>
          <w:right w:w="108" w:type="dxa"/>
        </w:tblCellMar>
      </w:tblPr>
      <w:tblGrid>
        <w:gridCol w:w="444"/>
        <w:gridCol w:w="719"/>
        <w:gridCol w:w="1201"/>
        <w:gridCol w:w="1201"/>
        <w:gridCol w:w="1164"/>
        <w:gridCol w:w="1449"/>
        <w:gridCol w:w="1116"/>
        <w:gridCol w:w="1523"/>
        <w:gridCol w:w="1094"/>
        <w:gridCol w:w="1528"/>
        <w:gridCol w:w="1089"/>
        <w:gridCol w:w="1525"/>
      </w:tblGrid>
      <w:tr>
        <w:tblPrEx>
          <w:tblCellMar>
            <w:top w:w="0" w:type="dxa"/>
            <w:left w:w="108" w:type="dxa"/>
            <w:bottom w:w="0" w:type="dxa"/>
            <w:right w:w="108" w:type="dxa"/>
          </w:tblCellMar>
        </w:tblPrEx>
        <w:trPr>
          <w:trHeight w:val="747" w:hRule="atLeast"/>
        </w:trPr>
        <w:tc>
          <w:tcPr>
            <w:tcW w:w="44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sz w:val="22"/>
                <w:szCs w:val="22"/>
              </w:rPr>
            </w:pPr>
            <w:r>
              <w:rPr>
                <w:rFonts w:hint="default" w:ascii="Times New Roman" w:hAnsi="Times New Roman" w:eastAsia="仿宋_GB2312" w:cs="Times New Roman"/>
                <w:b/>
                <w:color w:val="000000"/>
                <w:kern w:val="0"/>
                <w:sz w:val="22"/>
                <w:szCs w:val="22"/>
                <w:lang w:bidi="ar"/>
              </w:rPr>
              <w:t>序号</w:t>
            </w:r>
          </w:p>
        </w:tc>
        <w:tc>
          <w:tcPr>
            <w:tcW w:w="71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sz w:val="22"/>
                <w:szCs w:val="22"/>
              </w:rPr>
            </w:pPr>
            <w:r>
              <w:rPr>
                <w:rFonts w:hint="default" w:ascii="Times New Roman" w:hAnsi="Times New Roman" w:eastAsia="仿宋_GB2312" w:cs="Times New Roman"/>
                <w:b/>
                <w:color w:val="000000"/>
                <w:kern w:val="0"/>
                <w:sz w:val="22"/>
                <w:szCs w:val="22"/>
                <w:lang w:bidi="ar"/>
              </w:rPr>
              <w:t>企业名称</w:t>
            </w:r>
          </w:p>
        </w:tc>
        <w:tc>
          <w:tcPr>
            <w:tcW w:w="24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推进计划情况</w:t>
            </w:r>
          </w:p>
        </w:tc>
        <w:tc>
          <w:tcPr>
            <w:tcW w:w="261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其中：打造新动能</w:t>
            </w:r>
          </w:p>
        </w:tc>
        <w:tc>
          <w:tcPr>
            <w:tcW w:w="26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其中：攻坚新技术</w:t>
            </w:r>
          </w:p>
        </w:tc>
        <w:tc>
          <w:tcPr>
            <w:tcW w:w="26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其中：开发新产品</w:t>
            </w:r>
          </w:p>
        </w:tc>
        <w:tc>
          <w:tcPr>
            <w:tcW w:w="26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其中：增强配套能力</w:t>
            </w:r>
          </w:p>
        </w:tc>
      </w:tr>
      <w:tr>
        <w:tblPrEx>
          <w:tblCellMar>
            <w:top w:w="0" w:type="dxa"/>
            <w:left w:w="108" w:type="dxa"/>
            <w:bottom w:w="0" w:type="dxa"/>
            <w:right w:w="108" w:type="dxa"/>
          </w:tblCellMar>
        </w:tblPrEx>
        <w:trPr>
          <w:trHeight w:val="847" w:hRule="atLeast"/>
        </w:trPr>
        <w:tc>
          <w:tcPr>
            <w:tcW w:w="444"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bidi="ar"/>
              </w:rPr>
            </w:pPr>
          </w:p>
        </w:tc>
        <w:tc>
          <w:tcPr>
            <w:tcW w:w="71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推进计划名称</w:t>
            </w:r>
          </w:p>
        </w:tc>
        <w:tc>
          <w:tcPr>
            <w:tcW w:w="12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投资总额（万元）</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投资额（万元）</w:t>
            </w:r>
          </w:p>
        </w:tc>
        <w:tc>
          <w:tcPr>
            <w:tcW w:w="1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具体目标或标志性成果</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投资额</w:t>
            </w:r>
          </w:p>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（万元）</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具体目标或标志性成果</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投资额</w:t>
            </w:r>
          </w:p>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（万元）</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具体目标或标志性成果</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投资额</w:t>
            </w:r>
          </w:p>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（万元）</w:t>
            </w:r>
          </w:p>
        </w:tc>
        <w:tc>
          <w:tcPr>
            <w:tcW w:w="1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具体目标或标志性成果</w:t>
            </w:r>
          </w:p>
        </w:tc>
      </w:tr>
      <w:tr>
        <w:tblPrEx>
          <w:tblCellMar>
            <w:top w:w="0" w:type="dxa"/>
            <w:left w:w="108" w:type="dxa"/>
            <w:bottom w:w="0" w:type="dxa"/>
            <w:right w:w="108" w:type="dxa"/>
          </w:tblCellMar>
        </w:tblPrEx>
        <w:trPr>
          <w:trHeight w:val="2634" w:hRule="atLeast"/>
        </w:trPr>
        <w:tc>
          <w:tcPr>
            <w:tcW w:w="4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1</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color w:val="000000"/>
                <w:kern w:val="0"/>
                <w:sz w:val="22"/>
                <w:szCs w:val="22"/>
                <w:lang w:eastAsia="zh-CN" w:bidi="ar"/>
              </w:rPr>
            </w:pPr>
          </w:p>
        </w:tc>
      </w:tr>
    </w:tbl>
    <w:p>
      <w:pPr>
        <w:pStyle w:val="17"/>
        <w:ind w:left="0" w:leftChars="0" w:firstLine="0" w:firstLineChars="0"/>
        <w:jc w:val="both"/>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注：打造新动能、攻坚新技术、开发新产品、增强配套能力四项，企业推进计划中不涉及</w:t>
      </w:r>
      <w:r>
        <w:rPr>
          <w:rFonts w:hint="default" w:ascii="Times New Roman" w:hAnsi="Times New Roman" w:cs="Times New Roman"/>
          <w:color w:val="000000"/>
          <w:sz w:val="24"/>
          <w:szCs w:val="24"/>
          <w:lang w:eastAsia="zh-CN"/>
        </w:rPr>
        <w:t>的</w:t>
      </w:r>
      <w:r>
        <w:rPr>
          <w:rFonts w:hint="default" w:ascii="Times New Roman" w:hAnsi="Times New Roman" w:cs="Times New Roman"/>
          <w:color w:val="000000"/>
          <w:sz w:val="24"/>
          <w:szCs w:val="24"/>
          <w:lang w:val="en-US" w:eastAsia="zh-CN"/>
        </w:rPr>
        <w:t>可不填。</w:t>
      </w:r>
    </w:p>
    <w:p>
      <w:pPr>
        <w:pStyle w:val="17"/>
        <w:ind w:left="0" w:leftChars="0" w:firstLine="0" w:firstLineChars="0"/>
        <w:jc w:val="both"/>
        <w:rPr>
          <w:rFonts w:hint="default" w:ascii="Times New Roman" w:hAnsi="Times New Roman" w:cs="Times New Roman"/>
          <w:color w:val="000000"/>
          <w:sz w:val="24"/>
          <w:szCs w:val="24"/>
          <w:lang w:val="en-US" w:eastAsia="zh-CN"/>
        </w:rPr>
        <w:sectPr>
          <w:pgSz w:w="16838" w:h="11906" w:orient="landscape"/>
          <w:pgMar w:top="1800" w:right="1440" w:bottom="1800" w:left="1440" w:header="851" w:footer="992" w:gutter="0"/>
          <w:pgNumType w:fmt="numberInDash"/>
          <w:cols w:space="720" w:num="1"/>
          <w:docGrid w:type="lines" w:linePitch="312" w:charSpace="0"/>
        </w:sectPr>
      </w:pPr>
    </w:p>
    <w:p>
      <w:pPr>
        <w:tabs>
          <w:tab w:val="left" w:pos="8643"/>
        </w:tabs>
        <w:spacing w:line="560" w:lineRule="exact"/>
        <w:ind w:right="210" w:rightChars="1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4</w:t>
      </w:r>
    </w:p>
    <w:p>
      <w:pPr>
        <w:pStyle w:val="2"/>
        <w:rPr>
          <w:rFonts w:hint="default" w:ascii="Times New Roman" w:hAnsi="Times New Roman" w:cs="Times New Roman"/>
          <w:lang w:val="en-US" w:eastAsia="zh-CN"/>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w:t>
      </w:r>
      <w:r>
        <w:rPr>
          <w:rFonts w:hint="default" w:ascii="Times New Roman" w:hAnsi="Times New Roman" w:eastAsia="方正小标宋简体" w:cs="Times New Roman"/>
          <w:sz w:val="44"/>
          <w:szCs w:val="44"/>
          <w:lang w:val="en-US" w:eastAsia="zh-CN"/>
        </w:rPr>
        <w:t>2024年</w:t>
      </w:r>
      <w:r>
        <w:rPr>
          <w:rFonts w:hint="default" w:ascii="Times New Roman" w:hAnsi="Times New Roman" w:eastAsia="方正小标宋简体" w:cs="Times New Roman"/>
          <w:sz w:val="44"/>
          <w:szCs w:val="44"/>
        </w:rPr>
        <w:t>重点专精特新</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小巨人</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企业佐证材料（供参考）</w:t>
      </w:r>
    </w:p>
    <w:p>
      <w:pPr>
        <w:widowControl/>
        <w:autoSpaceDE w:val="0"/>
        <w:autoSpaceDN w:val="0"/>
        <w:spacing w:line="500" w:lineRule="exact"/>
        <w:rPr>
          <w:rFonts w:hint="default" w:ascii="Times New Roman" w:hAnsi="Times New Roman" w:eastAsia="仿宋" w:cs="Times New Roman"/>
          <w:sz w:val="32"/>
          <w:szCs w:val="32"/>
        </w:rPr>
      </w:pPr>
    </w:p>
    <w:p>
      <w:pPr>
        <w:spacing w:line="500" w:lineRule="exact"/>
        <w:ind w:firstLine="640" w:firstLineChars="200"/>
        <w:rPr>
          <w:rFonts w:hint="default" w:ascii="Times New Roman" w:hAnsi="Times New Roman" w:eastAsia="仿宋_GB2312" w:cs="Times New Roman"/>
          <w:sz w:val="32"/>
          <w:szCs w:val="20"/>
          <w:lang w:eastAsia="zh-CN"/>
        </w:rPr>
      </w:pPr>
      <w:r>
        <w:rPr>
          <w:rFonts w:hint="default" w:ascii="Times New Roman" w:hAnsi="Times New Roman" w:eastAsia="仿宋_GB2312" w:cs="Times New Roman"/>
          <w:sz w:val="32"/>
          <w:szCs w:val="20"/>
        </w:rPr>
        <w:t>1．企业营业执照正副本复印件（如企业成立至今有被收购、合并等影响判断从事细分市场年限的事件，请提供说明，以综合判断截止上年末的从事细分市场年限）</w:t>
      </w:r>
      <w:r>
        <w:rPr>
          <w:rFonts w:hint="default" w:ascii="Times New Roman" w:hAnsi="Times New Roman" w:eastAsia="仿宋_GB2312" w:cs="Times New Roman"/>
          <w:sz w:val="32"/>
          <w:szCs w:val="20"/>
          <w:lang w:eastAsia="zh-CN"/>
        </w:rPr>
        <w:t>。</w:t>
      </w:r>
    </w:p>
    <w:p>
      <w:pPr>
        <w:pStyle w:val="17"/>
        <w:keepNext w:val="0"/>
        <w:keepLines w:val="0"/>
        <w:pageBreakBefore w:val="0"/>
        <w:numPr>
          <w:ilvl w:val="0"/>
          <w:numId w:val="0"/>
        </w:numPr>
        <w:kinsoku/>
        <w:overflowPunct/>
        <w:topLinePunct w:val="0"/>
        <w:bidi w:val="0"/>
        <w:snapToGrid/>
        <w:spacing w:line="560" w:lineRule="exact"/>
        <w:ind w:firstLine="640" w:firstLineChars="200"/>
        <w:textAlignment w:val="auto"/>
        <w:rPr>
          <w:rFonts w:hint="eastAsia" w:ascii="Times New Roman" w:hAnsi="Times New Roman" w:cs="Times New Roman"/>
          <w:sz w:val="32"/>
          <w:szCs w:val="20"/>
          <w:highlight w:val="none"/>
          <w:lang w:eastAsia="zh-CN"/>
        </w:rPr>
      </w:pPr>
      <w:r>
        <w:rPr>
          <w:rFonts w:hint="default" w:ascii="Times New Roman" w:hAnsi="Times New Roman" w:eastAsia="仿宋_GB2312" w:cs="Times New Roman"/>
          <w:sz w:val="32"/>
          <w:szCs w:val="20"/>
          <w:highlight w:val="none"/>
        </w:rPr>
        <w:t>2．2020年、2021年</w:t>
      </w:r>
      <w:r>
        <w:rPr>
          <w:rFonts w:hint="default" w:ascii="Times New Roman" w:hAnsi="Times New Roman" w:eastAsia="仿宋_GB2312" w:cs="Times New Roman"/>
          <w:sz w:val="32"/>
          <w:szCs w:val="20"/>
          <w:highlight w:val="none"/>
          <w:lang w:eastAsia="zh-CN"/>
        </w:rPr>
        <w:t>、</w:t>
      </w:r>
      <w:r>
        <w:rPr>
          <w:rFonts w:hint="default" w:ascii="Times New Roman" w:hAnsi="Times New Roman" w:eastAsia="仿宋_GB2312" w:cs="Times New Roman"/>
          <w:sz w:val="32"/>
          <w:szCs w:val="20"/>
          <w:highlight w:val="none"/>
          <w:lang w:val="en-US" w:eastAsia="zh-CN"/>
        </w:rPr>
        <w:t>2022年、2023年</w:t>
      </w:r>
      <w:r>
        <w:rPr>
          <w:rFonts w:hint="default" w:ascii="Times New Roman" w:hAnsi="Times New Roman" w:eastAsia="仿宋_GB2312" w:cs="Times New Roman"/>
          <w:sz w:val="32"/>
          <w:szCs w:val="20"/>
          <w:highlight w:val="none"/>
        </w:rPr>
        <w:t>度的审计报告</w:t>
      </w:r>
      <w:r>
        <w:rPr>
          <w:rFonts w:hint="default" w:ascii="Times New Roman" w:hAnsi="Times New Roman" w:eastAsia="仿宋_GB2312" w:cs="Times New Roman"/>
          <w:sz w:val="32"/>
          <w:szCs w:val="20"/>
          <w:highlight w:val="none"/>
          <w:lang w:eastAsia="zh-CN"/>
        </w:rPr>
        <w:t>（</w:t>
      </w:r>
      <w:r>
        <w:rPr>
          <w:rFonts w:hint="eastAsia" w:ascii="Times New Roman" w:hAnsi="Times New Roman" w:eastAsia="仿宋_GB2312" w:cs="Times New Roman"/>
          <w:sz w:val="32"/>
          <w:szCs w:val="20"/>
          <w:highlight w:val="none"/>
          <w:lang w:val="en-US" w:eastAsia="zh-CN"/>
        </w:rPr>
        <w:t>优先提供年度审计报告，如无年度审计报告，可提供专项审计报告，其中2023年年度审计报告须提供在财政部注册会计师行业统一监管平台完成报备后的报告。</w:t>
      </w:r>
      <w:r>
        <w:rPr>
          <w:rFonts w:hint="eastAsia" w:ascii="Times New Roman" w:hAnsi="Times New Roman" w:cs="Times New Roman"/>
          <w:sz w:val="32"/>
          <w:szCs w:val="20"/>
          <w:highlight w:val="none"/>
          <w:lang w:val="en-US" w:eastAsia="zh-CN"/>
        </w:rPr>
        <w:t>2021年-2023年度报告</w:t>
      </w:r>
      <w:r>
        <w:rPr>
          <w:rFonts w:hint="eastAsia" w:ascii="Times New Roman" w:hAnsi="Times New Roman" w:eastAsia="仿宋_GB2312" w:cs="Times New Roman"/>
          <w:sz w:val="32"/>
          <w:szCs w:val="20"/>
          <w:highlight w:val="none"/>
          <w:lang w:val="en-US" w:eastAsia="zh-CN"/>
        </w:rPr>
        <w:t>数据内容须包括营业收入、主营业务收入、销售费用、管理费用、主营业务成本、净利润总额、资产总额、负债总额、研发费用、出口额等，如审计报告不含“出口额”，可使用增值税纳税申报表相关页或免抵退税申报汇总表</w:t>
      </w:r>
      <w:r>
        <w:rPr>
          <w:rFonts w:hint="eastAsia" w:ascii="Times New Roman" w:hAnsi="Times New Roman" w:eastAsia="仿宋_GB2312" w:cs="Times New Roman"/>
          <w:color w:val="auto"/>
          <w:kern w:val="0"/>
          <w:sz w:val="32"/>
          <w:szCs w:val="32"/>
          <w:highlight w:val="none"/>
          <w:lang w:val="en-US" w:eastAsia="zh-CN"/>
        </w:rPr>
        <w:t>等</w:t>
      </w:r>
      <w:r>
        <w:rPr>
          <w:rFonts w:hint="default" w:ascii="Times New Roman" w:hAnsi="Times New Roman" w:eastAsia="仿宋_GB2312" w:cs="Times New Roman"/>
          <w:sz w:val="32"/>
          <w:szCs w:val="20"/>
          <w:highlight w:val="none"/>
          <w:lang w:eastAsia="zh-CN"/>
        </w:rPr>
        <w:t>）</w:t>
      </w:r>
      <w:r>
        <w:rPr>
          <w:rFonts w:hint="eastAsia" w:ascii="Times New Roman" w:hAnsi="Times New Roman" w:cs="Times New Roman"/>
          <w:sz w:val="32"/>
          <w:szCs w:val="20"/>
          <w:highlight w:val="none"/>
          <w:lang w:eastAsia="zh-CN"/>
        </w:rPr>
        <w:t>。</w:t>
      </w:r>
    </w:p>
    <w:p>
      <w:pPr>
        <w:pStyle w:val="17"/>
        <w:keepNext w:val="0"/>
        <w:keepLines w:val="0"/>
        <w:pageBreakBefore w:val="0"/>
        <w:numPr>
          <w:ilvl w:val="0"/>
          <w:numId w:val="2"/>
        </w:numPr>
        <w:kinsoku/>
        <w:overflowPunct/>
        <w:topLinePunct w:val="0"/>
        <w:bidi w:val="0"/>
        <w:snapToGrid/>
        <w:spacing w:line="560" w:lineRule="exact"/>
        <w:ind w:firstLine="640" w:firstLineChars="200"/>
        <w:textAlignment w:val="auto"/>
        <w:rPr>
          <w:rFonts w:hint="default" w:ascii="Times New Roman" w:hAnsi="Times New Roman" w:cs="Times New Roman"/>
          <w:sz w:val="32"/>
          <w:szCs w:val="20"/>
          <w:highlight w:val="none"/>
          <w:lang w:val="en-US" w:eastAsia="zh-CN"/>
        </w:rPr>
      </w:pPr>
      <w:r>
        <w:rPr>
          <w:rFonts w:hint="default" w:ascii="Times New Roman" w:hAnsi="Times New Roman" w:cs="Times New Roman"/>
          <w:sz w:val="32"/>
          <w:szCs w:val="20"/>
          <w:highlight w:val="none"/>
          <w:lang w:val="en-US" w:eastAsia="zh-CN"/>
        </w:rPr>
        <w:t>2021年、2022年、2023年，各年12月底缴纳社保人数证明</w:t>
      </w:r>
      <w:r>
        <w:rPr>
          <w:rFonts w:hint="eastAsia" w:ascii="Times New Roman" w:hAnsi="Times New Roman" w:cs="Times New Roman"/>
          <w:sz w:val="32"/>
          <w:szCs w:val="20"/>
          <w:highlight w:val="none"/>
          <w:lang w:val="en-US" w:eastAsia="zh-CN"/>
        </w:rPr>
        <w:t>。</w:t>
      </w:r>
    </w:p>
    <w:p>
      <w:pPr>
        <w:widowControl/>
        <w:numPr>
          <w:ilvl w:val="0"/>
          <w:numId w:val="0"/>
        </w:numPr>
        <w:autoSpaceDE w:val="0"/>
        <w:autoSpaceDN w:val="0"/>
        <w:spacing w:line="500" w:lineRule="exact"/>
        <w:ind w:firstLine="596" w:firstLineChars="200"/>
        <w:rPr>
          <w:rFonts w:hint="default" w:ascii="Times New Roman" w:hAnsi="Times New Roman" w:eastAsia="仿宋_GB2312" w:cs="Times New Roman"/>
          <w:sz w:val="32"/>
          <w:szCs w:val="20"/>
        </w:rPr>
      </w:pPr>
      <w:r>
        <w:rPr>
          <w:rFonts w:hint="eastAsia" w:ascii="Times New Roman" w:hAnsi="Times New Roman" w:eastAsia="仿宋_GB2312" w:cs="Times New Roman"/>
          <w:spacing w:val="-11"/>
          <w:sz w:val="32"/>
          <w:szCs w:val="20"/>
          <w:lang w:val="en-US" w:eastAsia="zh-CN"/>
        </w:rPr>
        <w:t>4.</w:t>
      </w:r>
      <w:r>
        <w:rPr>
          <w:rFonts w:hint="default" w:ascii="Times New Roman" w:hAnsi="Times New Roman" w:eastAsia="仿宋_GB2312" w:cs="Times New Roman"/>
          <w:spacing w:val="-11"/>
          <w:sz w:val="32"/>
          <w:szCs w:val="20"/>
        </w:rPr>
        <w:t>主持或参与制（修）订国际、国家或行业标准的佐证材</w:t>
      </w:r>
      <w:r>
        <w:rPr>
          <w:rFonts w:hint="default" w:ascii="Times New Roman" w:hAnsi="Times New Roman" w:eastAsia="仿宋_GB2312" w:cs="Times New Roman"/>
          <w:sz w:val="32"/>
          <w:szCs w:val="20"/>
        </w:rPr>
        <w:t>料</w:t>
      </w:r>
      <w:r>
        <w:rPr>
          <w:rFonts w:hint="default" w:ascii="Times New Roman" w:hAnsi="Times New Roman" w:eastAsia="仿宋_GB2312" w:cs="Times New Roman"/>
          <w:sz w:val="32"/>
          <w:szCs w:val="20"/>
          <w:lang w:eastAsia="zh-CN"/>
        </w:rPr>
        <w:t>，</w:t>
      </w:r>
      <w:r>
        <w:rPr>
          <w:rFonts w:hint="eastAsia" w:ascii="Times New Roman" w:hAnsi="Times New Roman" w:eastAsia="仿宋_GB2312" w:cs="Times New Roman"/>
          <w:sz w:val="32"/>
          <w:szCs w:val="20"/>
          <w:lang w:val="en-US" w:eastAsia="zh-CN"/>
        </w:rPr>
        <w:t>包括标准清单、各</w:t>
      </w:r>
      <w:r>
        <w:rPr>
          <w:rFonts w:hint="default" w:ascii="Times New Roman" w:hAnsi="Times New Roman" w:eastAsia="仿宋_GB2312" w:cs="Times New Roman"/>
          <w:sz w:val="32"/>
          <w:szCs w:val="20"/>
          <w:lang w:val="en-US" w:eastAsia="zh-CN"/>
        </w:rPr>
        <w:t>标准</w:t>
      </w:r>
      <w:r>
        <w:rPr>
          <w:rFonts w:hint="default" w:ascii="Times New Roman" w:hAnsi="Times New Roman" w:eastAsia="仿宋_GB2312" w:cs="Times New Roman"/>
          <w:sz w:val="32"/>
          <w:szCs w:val="20"/>
          <w:lang w:eastAsia="zh-CN"/>
        </w:rPr>
        <w:t>首页及前言页等关键页。</w:t>
      </w:r>
    </w:p>
    <w:p>
      <w:pPr>
        <w:widowControl/>
        <w:autoSpaceDE w:val="0"/>
        <w:autoSpaceDN w:val="0"/>
        <w:spacing w:line="500" w:lineRule="exact"/>
        <w:ind w:firstLine="640" w:firstLineChars="200"/>
        <w:rPr>
          <w:rFonts w:hint="default" w:ascii="Times New Roman" w:hAnsi="Times New Roman" w:eastAsia="仿宋_GB2312" w:cs="Times New Roman"/>
          <w:sz w:val="32"/>
          <w:szCs w:val="20"/>
          <w:lang w:eastAsia="zh-CN"/>
        </w:rPr>
      </w:pPr>
      <w:r>
        <w:rPr>
          <w:rFonts w:hint="eastAsia" w:ascii="Times New Roman" w:hAnsi="Times New Roman" w:eastAsia="仿宋_GB2312" w:cs="Times New Roman"/>
          <w:sz w:val="32"/>
          <w:szCs w:val="20"/>
          <w:lang w:val="en-US" w:eastAsia="zh-CN"/>
        </w:rPr>
        <w:t>5</w:t>
      </w:r>
      <w:r>
        <w:rPr>
          <w:rFonts w:hint="default" w:ascii="Times New Roman" w:hAnsi="Times New Roman" w:eastAsia="仿宋_GB2312" w:cs="Times New Roman"/>
          <w:sz w:val="32"/>
          <w:szCs w:val="20"/>
          <w:lang w:val="en-US" w:eastAsia="zh-CN"/>
        </w:rPr>
        <w:t>. 企业获得的管理体系认证证书（包括质量、环境、职业安全健康、其他）</w:t>
      </w:r>
      <w:r>
        <w:rPr>
          <w:rFonts w:hint="eastAsia" w:ascii="Times New Roman" w:hAnsi="Times New Roman" w:eastAsia="仿宋_GB2312" w:cs="Times New Roman"/>
          <w:sz w:val="32"/>
          <w:szCs w:val="20"/>
          <w:lang w:val="en-US" w:eastAsia="zh-CN"/>
        </w:rPr>
        <w:t>，</w:t>
      </w:r>
      <w:r>
        <w:rPr>
          <w:rFonts w:hint="default" w:ascii="Times New Roman" w:hAnsi="Times New Roman" w:eastAsia="仿宋_GB2312" w:cs="Times New Roman"/>
          <w:color w:val="auto"/>
          <w:kern w:val="0"/>
          <w:sz w:val="32"/>
          <w:szCs w:val="32"/>
          <w:highlight w:val="none"/>
          <w:lang w:val="zh-CN"/>
        </w:rPr>
        <w:t>均须为申报企业主体且有限期内。</w:t>
      </w:r>
    </w:p>
    <w:p>
      <w:pPr>
        <w:widowControl/>
        <w:autoSpaceDE w:val="0"/>
        <w:autoSpaceDN w:val="0"/>
        <w:spacing w:line="500" w:lineRule="exact"/>
        <w:ind w:firstLine="640" w:firstLineChars="200"/>
        <w:rPr>
          <w:rFonts w:hint="default" w:ascii="Times New Roman" w:hAnsi="Times New Roman" w:eastAsia="仿宋_GB2312" w:cs="Times New Roman"/>
          <w:sz w:val="32"/>
          <w:szCs w:val="20"/>
        </w:rPr>
      </w:pPr>
      <w:r>
        <w:rPr>
          <w:rFonts w:hint="eastAsia" w:ascii="Times New Roman" w:hAnsi="Times New Roman" w:eastAsia="仿宋_GB2312" w:cs="Times New Roman"/>
          <w:sz w:val="32"/>
          <w:szCs w:val="20"/>
          <w:lang w:val="en-US" w:eastAsia="zh-CN"/>
        </w:rPr>
        <w:t>6</w:t>
      </w:r>
      <w:r>
        <w:rPr>
          <w:rFonts w:hint="default" w:ascii="Times New Roman" w:hAnsi="Times New Roman" w:eastAsia="仿宋_GB2312" w:cs="Times New Roman"/>
          <w:sz w:val="32"/>
          <w:szCs w:val="20"/>
          <w:lang w:val="en-US" w:eastAsia="zh-CN"/>
        </w:rPr>
        <w:t xml:space="preserve">. </w:t>
      </w:r>
      <w:r>
        <w:rPr>
          <w:rFonts w:hint="default" w:ascii="Times New Roman" w:hAnsi="Times New Roman" w:eastAsia="仿宋_GB2312" w:cs="Times New Roman"/>
          <w:color w:val="auto"/>
          <w:kern w:val="0"/>
          <w:sz w:val="32"/>
          <w:szCs w:val="32"/>
          <w:highlight w:val="none"/>
          <w:lang w:val="zh-CN"/>
        </w:rPr>
        <w:t>产品获得发达国家或地区权威机构认证证书，均须为申报企业主体且有限期内。</w:t>
      </w:r>
    </w:p>
    <w:p>
      <w:pPr>
        <w:widowControl/>
        <w:autoSpaceDE w:val="0"/>
        <w:autoSpaceDN w:val="0"/>
        <w:spacing w:line="500" w:lineRule="exact"/>
        <w:ind w:firstLine="640" w:firstLineChars="200"/>
        <w:rPr>
          <w:rFonts w:hint="default" w:ascii="Times New Roman" w:hAnsi="Times New Roman" w:eastAsia="仿宋_GB2312" w:cs="Times New Roman"/>
          <w:sz w:val="32"/>
          <w:szCs w:val="20"/>
          <w:lang w:eastAsia="zh-CN"/>
        </w:rPr>
      </w:pPr>
      <w:r>
        <w:rPr>
          <w:rFonts w:hint="eastAsia" w:ascii="Times New Roman" w:hAnsi="Times New Roman" w:eastAsia="仿宋_GB2312" w:cs="Times New Roman"/>
          <w:sz w:val="32"/>
          <w:szCs w:val="20"/>
          <w:lang w:val="en-US" w:eastAsia="zh-CN"/>
        </w:rPr>
        <w:t>7</w:t>
      </w:r>
      <w:r>
        <w:rPr>
          <w:rFonts w:hint="default" w:ascii="Times New Roman" w:hAnsi="Times New Roman" w:eastAsia="仿宋_GB2312" w:cs="Times New Roman"/>
          <w:sz w:val="32"/>
          <w:szCs w:val="20"/>
        </w:rPr>
        <w:t>．</w:t>
      </w:r>
      <w:r>
        <w:rPr>
          <w:rFonts w:hint="default" w:ascii="Times New Roman" w:hAnsi="Times New Roman" w:eastAsia="仿宋_GB2312" w:cs="Times New Roman"/>
          <w:b w:val="0"/>
          <w:bCs w:val="0"/>
          <w:color w:val="auto"/>
          <w:kern w:val="2"/>
          <w:sz w:val="32"/>
          <w:szCs w:val="32"/>
          <w:lang w:val="en-US" w:eastAsia="zh-CN" w:bidi="ar-SA"/>
        </w:rPr>
        <w:t>有效期内发明专利列表（产品名称、专利号、法律状态）、知识产权证书、高新专项审计报告或主导产品对应专利及产生</w:t>
      </w:r>
      <w:r>
        <w:rPr>
          <w:rFonts w:hint="eastAsia" w:ascii="Times New Roman" w:hAnsi="Times New Roman" w:eastAsia="仿宋_GB2312" w:cs="Times New Roman"/>
          <w:b w:val="0"/>
          <w:bCs w:val="0"/>
          <w:color w:val="auto"/>
          <w:kern w:val="2"/>
          <w:sz w:val="32"/>
          <w:szCs w:val="32"/>
          <w:lang w:val="en-US" w:eastAsia="zh-CN" w:bidi="ar-SA"/>
        </w:rPr>
        <w:t>的</w:t>
      </w:r>
      <w:r>
        <w:rPr>
          <w:rFonts w:hint="default" w:ascii="Times New Roman" w:hAnsi="Times New Roman" w:eastAsia="仿宋_GB2312" w:cs="Times New Roman"/>
          <w:b w:val="0"/>
          <w:bCs w:val="0"/>
          <w:color w:val="auto"/>
          <w:kern w:val="2"/>
          <w:sz w:val="32"/>
          <w:szCs w:val="32"/>
          <w:lang w:val="en-US" w:eastAsia="zh-CN" w:bidi="ar-SA"/>
        </w:rPr>
        <w:t>销售收入（合同或发票）等</w:t>
      </w:r>
      <w:r>
        <w:rPr>
          <w:rFonts w:hint="default" w:ascii="Times New Roman" w:hAnsi="Times New Roman" w:eastAsia="仿宋_GB2312" w:cs="Times New Roman"/>
          <w:sz w:val="32"/>
          <w:szCs w:val="20"/>
          <w:lang w:eastAsia="zh-CN"/>
        </w:rPr>
        <w:t>。</w:t>
      </w:r>
    </w:p>
    <w:p>
      <w:pPr>
        <w:tabs>
          <w:tab w:val="left" w:pos="1843"/>
          <w:tab w:val="left" w:pos="2127"/>
        </w:tabs>
        <w:spacing w:line="560" w:lineRule="exact"/>
        <w:ind w:firstLine="640" w:firstLineChars="200"/>
        <w:rPr>
          <w:rFonts w:hint="default"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70707"/>
          <w:spacing w:val="0"/>
          <w:sz w:val="32"/>
          <w:szCs w:val="32"/>
          <w:highlight w:val="none"/>
          <w:lang w:val="en-US" w:eastAsia="zh-CN"/>
        </w:rPr>
        <w:t>8. 企业</w:t>
      </w:r>
      <w:r>
        <w:rPr>
          <w:rFonts w:hint="default" w:ascii="Times New Roman" w:hAnsi="Times New Roman" w:eastAsia="仿宋_GB2312" w:cs="Times New Roman"/>
          <w:sz w:val="32"/>
          <w:szCs w:val="32"/>
          <w:highlight w:val="none"/>
          <w:lang w:val="en-US" w:eastAsia="zh-CN"/>
        </w:rPr>
        <w:t>属于重点领域</w:t>
      </w:r>
      <w:r>
        <w:rPr>
          <w:rFonts w:hint="eastAsia" w:ascii="Times New Roman" w:hAnsi="Times New Roman" w:eastAsia="仿宋_GB2312" w:cs="Times New Roman"/>
          <w:sz w:val="32"/>
          <w:szCs w:val="32"/>
          <w:highlight w:val="none"/>
          <w:lang w:val="en-US" w:eastAsia="zh-CN"/>
        </w:rPr>
        <w:t>的说明</w:t>
      </w:r>
      <w:r>
        <w:rPr>
          <w:rFonts w:hint="default" w:ascii="Times New Roman" w:hAnsi="Times New Roman" w:eastAsia="仿宋_GB2312" w:cs="Times New Roman"/>
          <w:sz w:val="32"/>
          <w:szCs w:val="32"/>
          <w:highlight w:val="none"/>
          <w:lang w:val="en-US" w:eastAsia="zh-CN"/>
        </w:rPr>
        <w:t>，包括</w:t>
      </w:r>
      <w:r>
        <w:rPr>
          <w:rFonts w:hint="default" w:ascii="Times New Roman" w:hAnsi="Times New Roman" w:eastAsia="仿宋_GB2312" w:cs="Times New Roman"/>
          <w:i w:val="0"/>
          <w:iCs w:val="0"/>
          <w:caps w:val="0"/>
          <w:color w:val="070707"/>
          <w:spacing w:val="0"/>
          <w:sz w:val="32"/>
          <w:szCs w:val="32"/>
          <w:highlight w:val="none"/>
        </w:rPr>
        <w:t>重点产业链、工业</w:t>
      </w:r>
      <w:r>
        <w:rPr>
          <w:rFonts w:hint="eastAsia" w:ascii="Times New Roman" w:hAnsi="Times New Roman" w:eastAsia="仿宋_GB2312" w:cs="Times New Roman"/>
          <w:i w:val="0"/>
          <w:iCs w:val="0"/>
          <w:caps w:val="0"/>
          <w:color w:val="070707"/>
          <w:spacing w:val="0"/>
          <w:sz w:val="32"/>
          <w:szCs w:val="32"/>
          <w:highlight w:val="none"/>
          <w:lang w:eastAsia="zh-CN"/>
        </w:rPr>
        <w:t>“</w:t>
      </w:r>
      <w:r>
        <w:rPr>
          <w:rFonts w:hint="default" w:ascii="Times New Roman" w:hAnsi="Times New Roman" w:eastAsia="仿宋_GB2312" w:cs="Times New Roman"/>
          <w:i w:val="0"/>
          <w:iCs w:val="0"/>
          <w:caps w:val="0"/>
          <w:color w:val="070707"/>
          <w:spacing w:val="0"/>
          <w:sz w:val="32"/>
          <w:szCs w:val="32"/>
          <w:highlight w:val="none"/>
        </w:rPr>
        <w:t>六基</w:t>
      </w:r>
      <w:r>
        <w:rPr>
          <w:rFonts w:hint="eastAsia" w:ascii="Times New Roman" w:hAnsi="Times New Roman" w:eastAsia="仿宋_GB2312" w:cs="Times New Roman"/>
          <w:i w:val="0"/>
          <w:iCs w:val="0"/>
          <w:caps w:val="0"/>
          <w:color w:val="070707"/>
          <w:spacing w:val="0"/>
          <w:sz w:val="32"/>
          <w:szCs w:val="32"/>
          <w:highlight w:val="none"/>
          <w:lang w:eastAsia="zh-CN"/>
        </w:rPr>
        <w:t>”</w:t>
      </w:r>
      <w:r>
        <w:rPr>
          <w:rFonts w:hint="default" w:ascii="Times New Roman" w:hAnsi="Times New Roman" w:eastAsia="仿宋_GB2312" w:cs="Times New Roman"/>
          <w:i w:val="0"/>
          <w:iCs w:val="0"/>
          <w:caps w:val="0"/>
          <w:color w:val="070707"/>
          <w:spacing w:val="0"/>
          <w:sz w:val="32"/>
          <w:szCs w:val="32"/>
          <w:highlight w:val="none"/>
        </w:rPr>
        <w:t>及战略性新兴产业、未来产业领域</w:t>
      </w:r>
      <w:r>
        <w:rPr>
          <w:rFonts w:hint="default" w:ascii="Times New Roman" w:hAnsi="Times New Roman" w:eastAsia="仿宋_GB2312" w:cs="Times New Roman"/>
          <w:i w:val="0"/>
          <w:iCs w:val="0"/>
          <w:caps w:val="0"/>
          <w:color w:val="070707"/>
          <w:spacing w:val="0"/>
          <w:sz w:val="32"/>
          <w:szCs w:val="32"/>
          <w:highlight w:val="none"/>
          <w:lang w:eastAsia="zh-CN"/>
        </w:rPr>
        <w:t>。</w:t>
      </w:r>
    </w:p>
    <w:p>
      <w:pPr>
        <w:widowControl/>
        <w:autoSpaceDE w:val="0"/>
        <w:autoSpaceDN w:val="0"/>
        <w:spacing w:line="5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20"/>
          <w:lang w:val="en-US" w:eastAsia="zh-CN"/>
        </w:rPr>
        <w:t>9</w:t>
      </w:r>
      <w:r>
        <w:rPr>
          <w:rFonts w:hint="default" w:ascii="Times New Roman" w:hAnsi="Times New Roman" w:eastAsia="仿宋_GB2312" w:cs="Times New Roman"/>
          <w:sz w:val="32"/>
          <w:szCs w:val="20"/>
        </w:rPr>
        <w:t>．</w:t>
      </w:r>
      <w:r>
        <w:rPr>
          <w:rFonts w:hint="default" w:ascii="Times New Roman" w:hAnsi="Times New Roman" w:eastAsia="仿宋_GB2312" w:cs="Times New Roman"/>
          <w:sz w:val="32"/>
          <w:szCs w:val="32"/>
        </w:rPr>
        <w:t>主导产品属于关键领域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补短板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、填补国内空白（国际空白）的</w:t>
      </w:r>
      <w:r>
        <w:rPr>
          <w:rFonts w:hint="default" w:ascii="Times New Roman" w:hAnsi="Times New Roman" w:eastAsia="仿宋_GB2312" w:cs="Times New Roman"/>
          <w:sz w:val="32"/>
          <w:szCs w:val="32"/>
          <w:lang w:val="en-US" w:eastAsia="zh-CN"/>
        </w:rPr>
        <w:t>说明</w:t>
      </w:r>
      <w:r>
        <w:rPr>
          <w:rFonts w:hint="eastAsia" w:ascii="Times New Roman" w:hAnsi="Times New Roman" w:eastAsia="仿宋_GB2312" w:cs="Times New Roman"/>
          <w:sz w:val="32"/>
          <w:szCs w:val="32"/>
          <w:lang w:val="en-US" w:eastAsia="zh-CN"/>
        </w:rPr>
        <w:t>（500字以内）</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佐证材料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如有</w:t>
      </w:r>
      <w:r>
        <w:rPr>
          <w:rFonts w:hint="eastAsia" w:ascii="Times New Roman" w:hAnsi="Times New Roman" w:eastAsia="仿宋_GB2312" w:cs="Times New Roman"/>
          <w:sz w:val="32"/>
          <w:szCs w:val="32"/>
          <w:lang w:eastAsia="zh-CN"/>
        </w:rPr>
        <w:t>）。</w:t>
      </w:r>
    </w:p>
    <w:p>
      <w:pPr>
        <w:widowControl/>
        <w:autoSpaceDE w:val="0"/>
        <w:autoSpaceDN w:val="0"/>
        <w:spacing w:line="5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10. </w:t>
      </w:r>
      <w:r>
        <w:rPr>
          <w:rFonts w:hint="default" w:ascii="Times New Roman" w:hAnsi="Times New Roman" w:eastAsia="仿宋_GB2312" w:cs="Times New Roman"/>
          <w:sz w:val="32"/>
          <w:szCs w:val="32"/>
        </w:rPr>
        <w:t>企业与行业龙头企业协同创新、关键核心技术攻关</w:t>
      </w:r>
      <w:r>
        <w:rPr>
          <w:rFonts w:hint="default" w:ascii="Times New Roman" w:hAnsi="Times New Roman" w:eastAsia="仿宋_GB2312" w:cs="Times New Roman"/>
          <w:sz w:val="32"/>
          <w:szCs w:val="32"/>
          <w:lang w:val="en-US" w:eastAsia="zh-CN"/>
        </w:rPr>
        <w:t>的先进性情况说明</w:t>
      </w:r>
      <w:r>
        <w:rPr>
          <w:rFonts w:hint="eastAsia" w:ascii="Times New Roman" w:hAnsi="Times New Roman" w:eastAsia="仿宋_GB2312" w:cs="Times New Roman"/>
          <w:sz w:val="32"/>
          <w:szCs w:val="32"/>
          <w:lang w:val="en-US" w:eastAsia="zh-CN"/>
        </w:rPr>
        <w:t>（500字以内）</w:t>
      </w:r>
      <w:r>
        <w:rPr>
          <w:rFonts w:hint="default" w:ascii="Times New Roman" w:hAnsi="Times New Roman" w:eastAsia="仿宋_GB2312" w:cs="Times New Roman"/>
          <w:sz w:val="32"/>
          <w:szCs w:val="32"/>
          <w:lang w:val="en-US" w:eastAsia="zh-CN"/>
        </w:rPr>
        <w:t>及佐证材料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如有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p>
    <w:p>
      <w:pPr>
        <w:widowControl/>
        <w:autoSpaceDE w:val="0"/>
        <w:autoSpaceDN w:val="0"/>
        <w:spacing w:line="5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11. </w:t>
      </w:r>
      <w:r>
        <w:rPr>
          <w:rFonts w:hint="default" w:ascii="Times New Roman" w:hAnsi="Times New Roman" w:eastAsia="仿宋_GB2312" w:cs="Times New Roman"/>
          <w:sz w:val="32"/>
          <w:szCs w:val="32"/>
          <w:lang w:val="en-US" w:eastAsia="zh-CN"/>
        </w:rPr>
        <w:t>企业</w:t>
      </w:r>
      <w:r>
        <w:rPr>
          <w:rFonts w:hint="eastAsia"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lang w:val="en-US" w:eastAsia="zh-CN"/>
        </w:rPr>
        <w:t>产业链、供应链关键环节</w:t>
      </w:r>
      <w:r>
        <w:rPr>
          <w:rFonts w:hint="eastAsia" w:ascii="Times New Roman" w:hAnsi="Times New Roman" w:eastAsia="仿宋_GB2312" w:cs="Times New Roman"/>
          <w:sz w:val="32"/>
          <w:szCs w:val="32"/>
          <w:lang w:val="en-US" w:eastAsia="zh-CN"/>
        </w:rPr>
        <w:t>情况说明（500字以内）</w:t>
      </w:r>
      <w:r>
        <w:rPr>
          <w:rFonts w:hint="default" w:ascii="Times New Roman" w:hAnsi="Times New Roman" w:eastAsia="仿宋_GB2312" w:cs="Times New Roman"/>
          <w:sz w:val="32"/>
          <w:szCs w:val="32"/>
          <w:lang w:val="en-US" w:eastAsia="zh-CN"/>
        </w:rPr>
        <w:t>。</w:t>
      </w:r>
    </w:p>
    <w:p>
      <w:pPr>
        <w:pStyle w:val="2"/>
        <w:ind w:firstLine="640" w:firstLineChars="200"/>
        <w:rPr>
          <w:rFonts w:hint="default"/>
          <w:highlight w:val="none"/>
          <w:lang w:val="en-US" w:eastAsia="zh-CN"/>
        </w:rPr>
      </w:pPr>
      <w:r>
        <w:rPr>
          <w:rFonts w:hint="eastAsia" w:ascii="Times New Roman" w:hAnsi="Times New Roman" w:eastAsia="仿宋_GB2312" w:cs="Times New Roman"/>
          <w:sz w:val="32"/>
          <w:szCs w:val="32"/>
          <w:highlight w:val="none"/>
          <w:lang w:val="en-US" w:eastAsia="zh-CN"/>
        </w:rPr>
        <w:t>12. 企业递交上市申请书或已进入辅导期情况说明及佐证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如有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w:t>
      </w:r>
    </w:p>
    <w:p>
      <w:pPr>
        <w:widowControl/>
        <w:autoSpaceDE w:val="0"/>
        <w:autoSpaceDN w:val="0"/>
        <w:spacing w:line="500" w:lineRule="exact"/>
        <w:ind w:firstLine="640" w:firstLineChars="200"/>
        <w:rPr>
          <w:rFonts w:hint="default" w:ascii="Times New Roman" w:hAnsi="Times New Roman" w:cs="Times New Roman"/>
          <w:i w:val="0"/>
          <w:iCs w:val="0"/>
          <w:caps w:val="0"/>
          <w:color w:val="070707"/>
          <w:spacing w:val="0"/>
          <w:sz w:val="32"/>
          <w:szCs w:val="32"/>
          <w:highlight w:val="none"/>
          <w:lang w:eastAsia="zh-CN"/>
        </w:rPr>
      </w:pPr>
      <w:r>
        <w:rPr>
          <w:rFonts w:hint="eastAsia" w:ascii="Times New Roman" w:hAnsi="Times New Roman" w:cs="Times New Roman"/>
          <w:sz w:val="32"/>
          <w:szCs w:val="32"/>
          <w:highlight w:val="none"/>
          <w:lang w:val="en-US" w:eastAsia="zh-CN"/>
        </w:rPr>
        <w:t>13</w:t>
      </w:r>
      <w:r>
        <w:rPr>
          <w:rFonts w:hint="default" w:ascii="Times New Roman" w:hAnsi="Times New Roman" w:eastAsia="仿宋_GB2312" w:cs="Times New Roman"/>
          <w:sz w:val="32"/>
          <w:szCs w:val="20"/>
        </w:rPr>
        <w:t>．</w:t>
      </w:r>
      <w:r>
        <w:rPr>
          <w:rFonts w:hint="eastAsia" w:ascii="Times New Roman" w:hAnsi="Times New Roman" w:eastAsia="仿宋_GB2312" w:cs="Times New Roman"/>
          <w:i w:val="0"/>
          <w:iCs w:val="0"/>
          <w:caps w:val="0"/>
          <w:color w:val="070707"/>
          <w:spacing w:val="0"/>
          <w:sz w:val="32"/>
          <w:szCs w:val="32"/>
          <w:highlight w:val="none"/>
          <w:lang w:eastAsia="zh-CN"/>
        </w:rPr>
        <w:t>“</w:t>
      </w:r>
      <w:r>
        <w:rPr>
          <w:rFonts w:hint="default" w:ascii="Times New Roman" w:hAnsi="Times New Roman" w:eastAsia="仿宋_GB2312" w:cs="Times New Roman"/>
          <w:i w:val="0"/>
          <w:iCs w:val="0"/>
          <w:caps w:val="0"/>
          <w:color w:val="070707"/>
          <w:spacing w:val="0"/>
          <w:sz w:val="32"/>
          <w:szCs w:val="32"/>
          <w:highlight w:val="none"/>
        </w:rPr>
        <w:t>三新</w:t>
      </w:r>
      <w:r>
        <w:rPr>
          <w:rFonts w:hint="eastAsia" w:ascii="Times New Roman" w:hAnsi="Times New Roman" w:eastAsia="仿宋_GB2312" w:cs="Times New Roman"/>
          <w:i w:val="0"/>
          <w:iCs w:val="0"/>
          <w:caps w:val="0"/>
          <w:color w:val="070707"/>
          <w:spacing w:val="0"/>
          <w:sz w:val="32"/>
          <w:szCs w:val="32"/>
          <w:highlight w:val="none"/>
          <w:lang w:eastAsia="zh-CN"/>
        </w:rPr>
        <w:t>”</w:t>
      </w:r>
      <w:r>
        <w:rPr>
          <w:rFonts w:hint="default" w:ascii="Times New Roman" w:hAnsi="Times New Roman" w:eastAsia="仿宋_GB2312" w:cs="Times New Roman"/>
          <w:i w:val="0"/>
          <w:iCs w:val="0"/>
          <w:caps w:val="0"/>
          <w:color w:val="070707"/>
          <w:spacing w:val="0"/>
          <w:sz w:val="32"/>
          <w:szCs w:val="32"/>
          <w:highlight w:val="none"/>
        </w:rPr>
        <w:t>、</w:t>
      </w:r>
      <w:r>
        <w:rPr>
          <w:rFonts w:hint="eastAsia" w:ascii="Times New Roman" w:hAnsi="Times New Roman" w:eastAsia="仿宋_GB2312" w:cs="Times New Roman"/>
          <w:i w:val="0"/>
          <w:iCs w:val="0"/>
          <w:caps w:val="0"/>
          <w:color w:val="070707"/>
          <w:spacing w:val="0"/>
          <w:sz w:val="32"/>
          <w:szCs w:val="32"/>
          <w:highlight w:val="none"/>
          <w:lang w:eastAsia="zh-CN"/>
        </w:rPr>
        <w:t>“</w:t>
      </w:r>
      <w:r>
        <w:rPr>
          <w:rFonts w:hint="default" w:ascii="Times New Roman" w:hAnsi="Times New Roman" w:eastAsia="仿宋_GB2312" w:cs="Times New Roman"/>
          <w:i w:val="0"/>
          <w:iCs w:val="0"/>
          <w:caps w:val="0"/>
          <w:color w:val="070707"/>
          <w:spacing w:val="0"/>
          <w:sz w:val="32"/>
          <w:szCs w:val="32"/>
          <w:highlight w:val="none"/>
        </w:rPr>
        <w:t>一强</w:t>
      </w:r>
      <w:r>
        <w:rPr>
          <w:rFonts w:hint="eastAsia" w:ascii="Times New Roman" w:hAnsi="Times New Roman" w:eastAsia="仿宋_GB2312" w:cs="Times New Roman"/>
          <w:i w:val="0"/>
          <w:iCs w:val="0"/>
          <w:caps w:val="0"/>
          <w:color w:val="070707"/>
          <w:spacing w:val="0"/>
          <w:sz w:val="32"/>
          <w:szCs w:val="32"/>
          <w:highlight w:val="none"/>
          <w:lang w:eastAsia="zh-CN"/>
        </w:rPr>
        <w:t>”</w:t>
      </w:r>
      <w:r>
        <w:rPr>
          <w:rFonts w:hint="default" w:ascii="Times New Roman" w:hAnsi="Times New Roman" w:eastAsia="仿宋_GB2312" w:cs="Times New Roman"/>
          <w:i w:val="0"/>
          <w:iCs w:val="0"/>
          <w:caps w:val="0"/>
          <w:color w:val="070707"/>
          <w:spacing w:val="0"/>
          <w:sz w:val="32"/>
          <w:szCs w:val="32"/>
          <w:highlight w:val="none"/>
        </w:rPr>
        <w:t>推进计划</w:t>
      </w:r>
      <w:r>
        <w:rPr>
          <w:rFonts w:hint="eastAsia" w:ascii="Times New Roman" w:hAnsi="Times New Roman" w:eastAsia="仿宋_GB2312" w:cs="Times New Roman"/>
          <w:i w:val="0"/>
          <w:iCs w:val="0"/>
          <w:caps w:val="0"/>
          <w:color w:val="070707"/>
          <w:spacing w:val="0"/>
          <w:sz w:val="32"/>
          <w:szCs w:val="32"/>
          <w:highlight w:val="none"/>
          <w:lang w:val="en-US" w:eastAsia="zh-CN"/>
        </w:rPr>
        <w:t>前期工作基础相关佐证（如有）</w:t>
      </w:r>
      <w:r>
        <w:rPr>
          <w:rFonts w:hint="eastAsia" w:ascii="Times New Roman" w:hAnsi="Times New Roman" w:cs="Times New Roman"/>
          <w:i w:val="0"/>
          <w:iCs w:val="0"/>
          <w:caps w:val="0"/>
          <w:color w:val="070707"/>
          <w:spacing w:val="0"/>
          <w:sz w:val="32"/>
          <w:szCs w:val="32"/>
          <w:highlight w:val="none"/>
          <w:lang w:val="en-US" w:eastAsia="zh-CN"/>
        </w:rPr>
        <w:t>。</w:t>
      </w:r>
    </w:p>
    <w:p>
      <w:pPr>
        <w:tabs>
          <w:tab w:val="left" w:pos="1701"/>
          <w:tab w:val="left" w:pos="1985"/>
          <w:tab w:val="left" w:pos="2127"/>
        </w:tabs>
        <w:spacing w:line="560" w:lineRule="exact"/>
        <w:rPr>
          <w:rFonts w:hint="default" w:ascii="Times New Roman" w:hAnsi="Times New Roman" w:eastAsia="黑体" w:cs="Times New Roman"/>
          <w:sz w:val="32"/>
          <w:szCs w:val="32"/>
        </w:rPr>
        <w:sectPr>
          <w:pgSz w:w="11906" w:h="16838"/>
          <w:pgMar w:top="1440" w:right="1800" w:bottom="1440" w:left="1800" w:header="851" w:footer="992" w:gutter="0"/>
          <w:pgNumType w:fmt="numberInDash"/>
          <w:cols w:space="720" w:num="1"/>
          <w:docGrid w:type="lines" w:linePitch="312" w:charSpace="0"/>
        </w:sectPr>
      </w:pPr>
    </w:p>
    <w:p>
      <w:pPr>
        <w:tabs>
          <w:tab w:val="left" w:pos="1701"/>
          <w:tab w:val="left" w:pos="1985"/>
          <w:tab w:val="left" w:pos="2127"/>
        </w:tabs>
        <w:spacing w:line="56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附件1-</w:t>
      </w:r>
      <w:r>
        <w:rPr>
          <w:rFonts w:hint="eastAsia" w:ascii="Times New Roman" w:hAnsi="Times New Roman" w:eastAsia="黑体" w:cs="Times New Roman"/>
          <w:sz w:val="32"/>
          <w:szCs w:val="32"/>
          <w:lang w:val="en-US" w:eastAsia="zh-CN"/>
        </w:rPr>
        <w:t>5</w:t>
      </w:r>
    </w:p>
    <w:p>
      <w:pPr>
        <w:tabs>
          <w:tab w:val="left" w:pos="1701"/>
          <w:tab w:val="left" w:pos="1985"/>
          <w:tab w:val="left" w:pos="2127"/>
        </w:tabs>
        <w:spacing w:line="560" w:lineRule="exact"/>
        <w:rPr>
          <w:rFonts w:hint="default" w:ascii="Times New Roman" w:hAnsi="Times New Roman" w:eastAsia="黑体" w:cs="Times New Roman"/>
          <w:sz w:val="32"/>
          <w:szCs w:val="32"/>
        </w:rPr>
      </w:pPr>
    </w:p>
    <w:p>
      <w:pPr>
        <w:widowControl/>
        <w:spacing w:line="560" w:lineRule="exact"/>
        <w:jc w:val="center"/>
        <w:rPr>
          <w:rFonts w:hint="eastAsia" w:ascii="Times New Roman" w:hAnsi="Times New Roman" w:eastAsia="方正小标宋简体" w:cs="Times New Roman"/>
          <w:bCs/>
          <w:kern w:val="0"/>
          <w:sz w:val="44"/>
          <w:szCs w:val="44"/>
          <w:lang w:eastAsia="zh-CN"/>
        </w:rPr>
      </w:pPr>
      <w:r>
        <w:rPr>
          <w:rFonts w:hint="default" w:ascii="Times New Roman" w:hAnsi="Times New Roman" w:eastAsia="方正小标宋简体" w:cs="Times New Roman"/>
          <w:bCs/>
          <w:kern w:val="0"/>
          <w:sz w:val="44"/>
          <w:szCs w:val="44"/>
        </w:rPr>
        <w:t>天津市</w:t>
      </w:r>
      <w:r>
        <w:rPr>
          <w:rFonts w:hint="default" w:ascii="Times New Roman" w:hAnsi="Times New Roman" w:eastAsia="方正小标宋简体" w:cs="Times New Roman"/>
          <w:bCs/>
          <w:kern w:val="0"/>
          <w:sz w:val="44"/>
          <w:szCs w:val="44"/>
          <w:lang w:val="en-US" w:eastAsia="zh-CN"/>
        </w:rPr>
        <w:t>2024年</w:t>
      </w:r>
      <w:r>
        <w:rPr>
          <w:rFonts w:hint="default" w:ascii="Times New Roman" w:hAnsi="Times New Roman" w:eastAsia="方正小标宋简体" w:cs="Times New Roman"/>
          <w:bCs/>
          <w:kern w:val="0"/>
          <w:sz w:val="44"/>
          <w:szCs w:val="44"/>
        </w:rPr>
        <w:t>重点专精特新</w:t>
      </w:r>
      <w:r>
        <w:rPr>
          <w:rFonts w:hint="eastAsia" w:ascii="Times New Roman" w:hAnsi="Times New Roman" w:eastAsia="方正小标宋简体" w:cs="Times New Roman"/>
          <w:bCs/>
          <w:kern w:val="0"/>
          <w:sz w:val="44"/>
          <w:szCs w:val="44"/>
          <w:lang w:eastAsia="zh-CN"/>
        </w:rPr>
        <w:t>“</w:t>
      </w:r>
      <w:r>
        <w:rPr>
          <w:rFonts w:hint="default" w:ascii="Times New Roman" w:hAnsi="Times New Roman" w:eastAsia="方正小标宋简体" w:cs="Times New Roman"/>
          <w:bCs/>
          <w:kern w:val="0"/>
          <w:sz w:val="44"/>
          <w:szCs w:val="44"/>
        </w:rPr>
        <w:t>小巨人</w:t>
      </w:r>
      <w:r>
        <w:rPr>
          <w:rFonts w:hint="eastAsia" w:ascii="Times New Roman" w:hAnsi="Times New Roman" w:eastAsia="方正小标宋简体" w:cs="Times New Roman"/>
          <w:bCs/>
          <w:kern w:val="0"/>
          <w:sz w:val="44"/>
          <w:szCs w:val="44"/>
          <w:lang w:eastAsia="zh-CN"/>
        </w:rPr>
        <w:t>”</w:t>
      </w:r>
    </w:p>
    <w:p>
      <w:pPr>
        <w:widowControl/>
        <w:spacing w:line="56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企业承诺书（样本）</w:t>
      </w:r>
    </w:p>
    <w:p>
      <w:pPr>
        <w:widowControl/>
        <w:spacing w:line="560" w:lineRule="exact"/>
        <w:jc w:val="center"/>
        <w:rPr>
          <w:rFonts w:hint="default" w:ascii="Times New Roman" w:hAnsi="Times New Roman" w:eastAsia="黑体" w:cs="Times New Roman"/>
          <w:bCs/>
          <w:kern w:val="0"/>
          <w:sz w:val="36"/>
          <w:szCs w:val="36"/>
        </w:rPr>
      </w:pPr>
    </w:p>
    <w:p>
      <w:pPr>
        <w:ind w:firstLine="156" w:firstLineChars="49"/>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市工业和信息化局、市财政局：</w:t>
      </w:r>
    </w:p>
    <w:p>
      <w:pPr>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我单位声明：此次申报天津市</w:t>
      </w:r>
      <w:r>
        <w:rPr>
          <w:rFonts w:hint="default" w:ascii="Times New Roman" w:hAnsi="Times New Roman" w:eastAsia="仿宋_GB2312" w:cs="Times New Roman"/>
          <w:sz w:val="32"/>
          <w:szCs w:val="22"/>
          <w:lang w:val="en-US" w:eastAsia="zh-CN"/>
        </w:rPr>
        <w:t>2024年</w:t>
      </w:r>
      <w:r>
        <w:rPr>
          <w:rFonts w:hint="default" w:ascii="Times New Roman" w:hAnsi="Times New Roman" w:eastAsia="仿宋_GB2312" w:cs="Times New Roman"/>
          <w:sz w:val="32"/>
          <w:szCs w:val="22"/>
        </w:rPr>
        <w:t>重点专精特新</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小巨人</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企业所提交的材料内容和相关证明材料均真实、合法、有效。如有不实之处，愿负相应的法律责任，并承担由此产生的一切后果。</w:t>
      </w:r>
    </w:p>
    <w:p>
      <w:pPr>
        <w:ind w:firstLine="640" w:firstLineChars="200"/>
        <w:rPr>
          <w:rFonts w:hint="eastAsia" w:ascii="Times New Roman" w:hAnsi="Times New Roman" w:eastAsia="仿宋_GB2312" w:cs="Times New Roman"/>
          <w:sz w:val="32"/>
          <w:szCs w:val="22"/>
          <w:lang w:eastAsia="zh-CN"/>
        </w:rPr>
      </w:pPr>
      <w:r>
        <w:rPr>
          <w:rFonts w:hint="default" w:ascii="Times New Roman" w:hAnsi="Times New Roman" w:eastAsia="仿宋_GB2312" w:cs="Times New Roman"/>
          <w:sz w:val="32"/>
          <w:szCs w:val="22"/>
        </w:rPr>
        <w:t>我单位承诺：在天津市</w:t>
      </w:r>
      <w:r>
        <w:rPr>
          <w:rFonts w:hint="default" w:ascii="Times New Roman" w:hAnsi="Times New Roman" w:eastAsia="仿宋_GB2312" w:cs="Times New Roman"/>
          <w:sz w:val="32"/>
          <w:szCs w:val="22"/>
          <w:lang w:val="en-US" w:eastAsia="zh-CN"/>
        </w:rPr>
        <w:t>2024年</w:t>
      </w:r>
      <w:r>
        <w:rPr>
          <w:rFonts w:hint="default" w:ascii="Times New Roman" w:hAnsi="Times New Roman" w:eastAsia="仿宋_GB2312" w:cs="Times New Roman"/>
          <w:sz w:val="32"/>
          <w:szCs w:val="22"/>
        </w:rPr>
        <w:t>重点专精特新</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小巨人</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企业</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lang w:val="en-US" w:eastAsia="zh-CN"/>
        </w:rPr>
        <w:t>三新</w:t>
      </w:r>
      <w:r>
        <w:rPr>
          <w:rFonts w:hint="eastAsia" w:ascii="Times New Roman" w:hAnsi="Times New Roman" w:eastAsia="仿宋_GB2312" w:cs="Times New Roman"/>
          <w:sz w:val="32"/>
          <w:szCs w:val="22"/>
          <w:lang w:val="en-US" w:eastAsia="zh-CN"/>
        </w:rPr>
        <w:t>”、“</w:t>
      </w:r>
      <w:r>
        <w:rPr>
          <w:rFonts w:hint="default" w:ascii="Times New Roman" w:hAnsi="Times New Roman" w:eastAsia="仿宋_GB2312" w:cs="Times New Roman"/>
          <w:sz w:val="32"/>
          <w:szCs w:val="22"/>
          <w:lang w:val="en-US" w:eastAsia="zh-CN"/>
        </w:rPr>
        <w:t>一强</w:t>
      </w:r>
      <w:r>
        <w:rPr>
          <w:rFonts w:hint="eastAsia" w:ascii="Times New Roman" w:hAnsi="Times New Roman" w:eastAsia="仿宋_GB2312" w:cs="Times New Roman"/>
          <w:sz w:val="32"/>
          <w:szCs w:val="22"/>
          <w:lang w:val="en-US" w:eastAsia="zh-CN"/>
        </w:rPr>
        <w:t>”</w:t>
      </w:r>
      <w:r>
        <w:rPr>
          <w:rFonts w:hint="default" w:ascii="Times New Roman" w:hAnsi="Times New Roman" w:eastAsia="仿宋_GB2312" w:cs="Times New Roman"/>
          <w:sz w:val="32"/>
          <w:szCs w:val="22"/>
          <w:lang w:val="en-US" w:eastAsia="zh-CN"/>
        </w:rPr>
        <w:t>推进计划内容、投资、绩效目标可行、合理</w:t>
      </w:r>
      <w:r>
        <w:rPr>
          <w:rFonts w:hint="default" w:ascii="Times New Roman" w:hAnsi="Times New Roman" w:eastAsia="仿宋_GB2312" w:cs="Times New Roman"/>
          <w:sz w:val="32"/>
          <w:szCs w:val="22"/>
        </w:rPr>
        <w:t>，并按</w:t>
      </w:r>
      <w:r>
        <w:rPr>
          <w:rFonts w:hint="default" w:ascii="Times New Roman" w:hAnsi="Times New Roman" w:eastAsia="仿宋_GB2312" w:cs="Times New Roman"/>
          <w:sz w:val="32"/>
          <w:szCs w:val="22"/>
          <w:lang w:val="en-US" w:eastAsia="zh-CN"/>
        </w:rPr>
        <w:t>推进计划</w:t>
      </w:r>
      <w:r>
        <w:rPr>
          <w:rFonts w:hint="default" w:ascii="Times New Roman" w:hAnsi="Times New Roman" w:eastAsia="仿宋_GB2312" w:cs="Times New Roman"/>
          <w:sz w:val="32"/>
          <w:szCs w:val="22"/>
        </w:rPr>
        <w:t>开展实际工作</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不与中央财政已支持的项目重复</w:t>
      </w:r>
      <w:r>
        <w:rPr>
          <w:rFonts w:hint="eastAsia" w:ascii="Times New Roman" w:hAnsi="Times New Roman" w:eastAsia="仿宋_GB2312" w:cs="Times New Roman"/>
          <w:sz w:val="32"/>
          <w:szCs w:val="22"/>
          <w:lang w:eastAsia="zh-CN"/>
        </w:rPr>
        <w:t>。</w:t>
      </w:r>
    </w:p>
    <w:p>
      <w:pPr>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我单位承诺：20</w:t>
      </w:r>
      <w:r>
        <w:rPr>
          <w:rFonts w:hint="default" w:ascii="Times New Roman" w:hAnsi="Times New Roman" w:eastAsia="仿宋_GB2312" w:cs="Times New Roman"/>
          <w:sz w:val="32"/>
          <w:szCs w:val="22"/>
          <w:lang w:val="en-US" w:eastAsia="zh-CN"/>
        </w:rPr>
        <w:t>21</w:t>
      </w:r>
      <w:r>
        <w:rPr>
          <w:rFonts w:hint="default" w:ascii="Times New Roman" w:hAnsi="Times New Roman" w:eastAsia="仿宋_GB2312" w:cs="Times New Roman"/>
          <w:sz w:val="32"/>
          <w:szCs w:val="22"/>
        </w:rPr>
        <w:t>年以来无安全、质量、环境污染等事故。</w:t>
      </w:r>
    </w:p>
    <w:p>
      <w:pPr>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我单位承诺：主动配合监督检查、绩效评价，按要求提供材料。</w:t>
      </w:r>
    </w:p>
    <w:p>
      <w:pPr>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特此承诺！</w:t>
      </w:r>
    </w:p>
    <w:p>
      <w:pPr>
        <w:ind w:firstLine="640" w:firstLineChars="200"/>
        <w:rPr>
          <w:rFonts w:hint="default" w:ascii="Times New Roman" w:hAnsi="Times New Roman" w:eastAsia="仿宋_GB2312" w:cs="Times New Roman"/>
          <w:sz w:val="32"/>
          <w:szCs w:val="22"/>
        </w:rPr>
      </w:pPr>
    </w:p>
    <w:p>
      <w:pPr>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申报单位（盖章）        单位法定代表人（签字）</w:t>
      </w:r>
    </w:p>
    <w:p>
      <w:pPr>
        <w:pStyle w:val="2"/>
        <w:jc w:val="center"/>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sz w:val="32"/>
          <w:szCs w:val="22"/>
        </w:rPr>
        <w:t>年   月   日</w:t>
      </w:r>
      <w:bookmarkStart w:id="0" w:name="_GoBack"/>
      <w:bookmarkEnd w:id="0"/>
    </w:p>
    <w:sectPr>
      <w:footerReference r:id="rId7"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隶书_GBK">
    <w:altName w:val="宋体"/>
    <w:panose1 w:val="03000509000000000000"/>
    <w:charset w:val="86"/>
    <w:family w:val="script"/>
    <w:pitch w:val="default"/>
    <w:sig w:usb0="00000000" w:usb1="00000000" w:usb2="00000010" w:usb3="00000000" w:csb0="00040000" w:csb1="00000000"/>
  </w:font>
  <w:font w:name="汉仪叶叶相思体简">
    <w:altName w:val="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80" w:lineRule="exact"/>
      <w:jc w:val="both"/>
      <w:rPr>
        <w:rStyle w:val="15"/>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- 5 -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- 5 -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80" w:lineRule="exact"/>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- 6 -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- 6 -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80" w:lineRule="exact"/>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- 6 -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- 6 -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9"/>
        <w:snapToGrid w:val="0"/>
        <w:rPr>
          <w:rFonts w:hint="eastAsia"/>
          <w:lang w:val="en-US" w:eastAsia="zh-CN"/>
        </w:rPr>
      </w:pPr>
      <w:r>
        <w:rPr>
          <w:rFonts w:hint="eastAsia"/>
          <w:lang w:val="en-US" w:eastAsia="zh-CN"/>
        </w:rPr>
        <w:footnoteRef/>
      </w:r>
      <w:r>
        <w:rPr>
          <w:rFonts w:hint="eastAsia"/>
          <w:lang w:val="en-US" w:eastAsia="zh-CN"/>
        </w:rPr>
        <w:t>.按照《国民经济行业分类(GB/T 4754-2017)》的大类行业填写所属行业。</w:t>
      </w:r>
    </w:p>
  </w:footnote>
  <w:footnote w:id="1">
    <w:p>
      <w:pPr>
        <w:pStyle w:val="9"/>
        <w:snapToGrid w:val="0"/>
        <w:rPr>
          <w:rFonts w:hint="default" w:eastAsia="宋体"/>
          <w:lang w:val="en-US" w:eastAsia="zh-CN"/>
        </w:rPr>
      </w:pPr>
      <w:r>
        <w:rPr>
          <w:rFonts w:hint="eastAsia"/>
          <w:lang w:val="en-US" w:eastAsia="zh-CN"/>
        </w:rPr>
        <w:footnoteRef/>
      </w:r>
      <w:r>
        <w:rPr>
          <w:rFonts w:hint="eastAsia"/>
          <w:lang w:val="en-US" w:eastAsia="zh-CN"/>
        </w:rPr>
        <w:t>.毛</w:t>
      </w:r>
      <w:r>
        <w:rPr>
          <w:rFonts w:hint="eastAsia"/>
          <w:lang w:eastAsia="zh-CN"/>
        </w:rPr>
        <w:t>利率</w:t>
      </w:r>
      <w:r>
        <w:rPr>
          <w:rFonts w:hint="eastAsia"/>
          <w:lang w:val="en-US" w:eastAsia="zh-CN"/>
        </w:rPr>
        <w:t>=（主营业务收入-主营业务成本）/主营业务收入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562F4"/>
    <w:multiLevelType w:val="singleLevel"/>
    <w:tmpl w:val="50C562F4"/>
    <w:lvl w:ilvl="0" w:tentative="0">
      <w:start w:val="1"/>
      <w:numFmt w:val="chineseCounting"/>
      <w:suff w:val="nothing"/>
      <w:lvlText w:val="%1、"/>
      <w:lvlJc w:val="left"/>
      <w:rPr>
        <w:rFonts w:hint="eastAsia"/>
      </w:rPr>
    </w:lvl>
  </w:abstractNum>
  <w:abstractNum w:abstractNumId="1">
    <w:nsid w:val="6983F0BB"/>
    <w:multiLevelType w:val="singleLevel"/>
    <w:tmpl w:val="6983F0BB"/>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M2Y3NjE1MzU4ZTFiYjZmNDYzNTQzYjUwYmFmZTEifQ=="/>
  </w:docVars>
  <w:rsids>
    <w:rsidRoot w:val="017D4C8D"/>
    <w:rsid w:val="00091A7B"/>
    <w:rsid w:val="002C7B8C"/>
    <w:rsid w:val="006413BA"/>
    <w:rsid w:val="00AA6306"/>
    <w:rsid w:val="00AB793D"/>
    <w:rsid w:val="00CC2538"/>
    <w:rsid w:val="011E2053"/>
    <w:rsid w:val="017D4C8D"/>
    <w:rsid w:val="025D3DAA"/>
    <w:rsid w:val="032B4C39"/>
    <w:rsid w:val="037426EF"/>
    <w:rsid w:val="04102156"/>
    <w:rsid w:val="054724AB"/>
    <w:rsid w:val="056D489D"/>
    <w:rsid w:val="05B12915"/>
    <w:rsid w:val="060807E6"/>
    <w:rsid w:val="06492015"/>
    <w:rsid w:val="066628D8"/>
    <w:rsid w:val="06AE08B2"/>
    <w:rsid w:val="072573F3"/>
    <w:rsid w:val="07502076"/>
    <w:rsid w:val="07DA7BE4"/>
    <w:rsid w:val="07E177AE"/>
    <w:rsid w:val="07F9142B"/>
    <w:rsid w:val="081E5E87"/>
    <w:rsid w:val="083921E3"/>
    <w:rsid w:val="0870356D"/>
    <w:rsid w:val="09A271A0"/>
    <w:rsid w:val="09F9024F"/>
    <w:rsid w:val="0A4215AA"/>
    <w:rsid w:val="0AB363EF"/>
    <w:rsid w:val="0AEA4123"/>
    <w:rsid w:val="0B697931"/>
    <w:rsid w:val="0BA56C63"/>
    <w:rsid w:val="0C1D2FFE"/>
    <w:rsid w:val="0D027249"/>
    <w:rsid w:val="0D6E2C3E"/>
    <w:rsid w:val="0D7B5076"/>
    <w:rsid w:val="0DE82007"/>
    <w:rsid w:val="0DED5A23"/>
    <w:rsid w:val="0E6E3652"/>
    <w:rsid w:val="0E81435C"/>
    <w:rsid w:val="0F256A4F"/>
    <w:rsid w:val="0F4B08FC"/>
    <w:rsid w:val="0F6B398C"/>
    <w:rsid w:val="0F973FDB"/>
    <w:rsid w:val="10470B80"/>
    <w:rsid w:val="106E4EF5"/>
    <w:rsid w:val="10C34956"/>
    <w:rsid w:val="10D06359"/>
    <w:rsid w:val="11125A9D"/>
    <w:rsid w:val="117C6BBA"/>
    <w:rsid w:val="11AA0509"/>
    <w:rsid w:val="11C44167"/>
    <w:rsid w:val="12C37010"/>
    <w:rsid w:val="133F0B95"/>
    <w:rsid w:val="13D12854"/>
    <w:rsid w:val="148122BC"/>
    <w:rsid w:val="14B60A59"/>
    <w:rsid w:val="156B7B78"/>
    <w:rsid w:val="15A02AD3"/>
    <w:rsid w:val="16CC117D"/>
    <w:rsid w:val="16EE5179"/>
    <w:rsid w:val="17134CEA"/>
    <w:rsid w:val="17737AB5"/>
    <w:rsid w:val="179E6C3D"/>
    <w:rsid w:val="18030E33"/>
    <w:rsid w:val="18784278"/>
    <w:rsid w:val="191962EF"/>
    <w:rsid w:val="199327D3"/>
    <w:rsid w:val="1A0A7151"/>
    <w:rsid w:val="1A28286A"/>
    <w:rsid w:val="1AE6047C"/>
    <w:rsid w:val="1B0F2218"/>
    <w:rsid w:val="1B6D566D"/>
    <w:rsid w:val="1BD20D7A"/>
    <w:rsid w:val="1C5A52BC"/>
    <w:rsid w:val="1C6B28A5"/>
    <w:rsid w:val="1DC6198A"/>
    <w:rsid w:val="1EA66326"/>
    <w:rsid w:val="1EC460DC"/>
    <w:rsid w:val="1EE3482E"/>
    <w:rsid w:val="1F6153F8"/>
    <w:rsid w:val="1FA3051C"/>
    <w:rsid w:val="1FE71CF9"/>
    <w:rsid w:val="1FF20989"/>
    <w:rsid w:val="20152D71"/>
    <w:rsid w:val="205F23AE"/>
    <w:rsid w:val="20CA5D3E"/>
    <w:rsid w:val="20D33D52"/>
    <w:rsid w:val="21282405"/>
    <w:rsid w:val="21A1039B"/>
    <w:rsid w:val="223E7FDC"/>
    <w:rsid w:val="231E5C81"/>
    <w:rsid w:val="23372944"/>
    <w:rsid w:val="248B6682"/>
    <w:rsid w:val="24AC10AF"/>
    <w:rsid w:val="24B47A8D"/>
    <w:rsid w:val="25192CB1"/>
    <w:rsid w:val="254E56B3"/>
    <w:rsid w:val="25E14364"/>
    <w:rsid w:val="27047267"/>
    <w:rsid w:val="27D40C86"/>
    <w:rsid w:val="27ED7475"/>
    <w:rsid w:val="281615C1"/>
    <w:rsid w:val="28491B83"/>
    <w:rsid w:val="28694EFA"/>
    <w:rsid w:val="28C34A8E"/>
    <w:rsid w:val="298839FE"/>
    <w:rsid w:val="2A8F755B"/>
    <w:rsid w:val="2ADE50A3"/>
    <w:rsid w:val="2AFB5C85"/>
    <w:rsid w:val="2B507374"/>
    <w:rsid w:val="2B66245D"/>
    <w:rsid w:val="2BA91995"/>
    <w:rsid w:val="2BAF7587"/>
    <w:rsid w:val="2BCB1683"/>
    <w:rsid w:val="2D5B76AE"/>
    <w:rsid w:val="2D8739DD"/>
    <w:rsid w:val="2DCE5154"/>
    <w:rsid w:val="2E217D47"/>
    <w:rsid w:val="2E3212BD"/>
    <w:rsid w:val="2EDC53BD"/>
    <w:rsid w:val="2F8A1EB6"/>
    <w:rsid w:val="2FDC0F4B"/>
    <w:rsid w:val="30BB5FF7"/>
    <w:rsid w:val="315F38F8"/>
    <w:rsid w:val="322F44D8"/>
    <w:rsid w:val="324A1519"/>
    <w:rsid w:val="3284254F"/>
    <w:rsid w:val="33694AF7"/>
    <w:rsid w:val="34BD53B7"/>
    <w:rsid w:val="35807A89"/>
    <w:rsid w:val="359D16ED"/>
    <w:rsid w:val="35D703E5"/>
    <w:rsid w:val="361A4C26"/>
    <w:rsid w:val="36960A9C"/>
    <w:rsid w:val="370B5D3C"/>
    <w:rsid w:val="37810E19"/>
    <w:rsid w:val="37BE35A6"/>
    <w:rsid w:val="38033078"/>
    <w:rsid w:val="382A32DE"/>
    <w:rsid w:val="385B40FA"/>
    <w:rsid w:val="38C82F71"/>
    <w:rsid w:val="39666806"/>
    <w:rsid w:val="39BB1B69"/>
    <w:rsid w:val="3A377363"/>
    <w:rsid w:val="3A714576"/>
    <w:rsid w:val="3A987606"/>
    <w:rsid w:val="3AA47409"/>
    <w:rsid w:val="3AD021CE"/>
    <w:rsid w:val="3B083385"/>
    <w:rsid w:val="3B1F48A4"/>
    <w:rsid w:val="3B250509"/>
    <w:rsid w:val="3BFFCD49"/>
    <w:rsid w:val="3C242402"/>
    <w:rsid w:val="3D5A1097"/>
    <w:rsid w:val="3F2F7E08"/>
    <w:rsid w:val="3F3E07EE"/>
    <w:rsid w:val="3FF3649B"/>
    <w:rsid w:val="40CD6E8D"/>
    <w:rsid w:val="411E4559"/>
    <w:rsid w:val="41266AEA"/>
    <w:rsid w:val="417B0A94"/>
    <w:rsid w:val="42E038A0"/>
    <w:rsid w:val="42FD1650"/>
    <w:rsid w:val="433356EE"/>
    <w:rsid w:val="4345451A"/>
    <w:rsid w:val="434D59C6"/>
    <w:rsid w:val="43652BBD"/>
    <w:rsid w:val="43713F40"/>
    <w:rsid w:val="43746191"/>
    <w:rsid w:val="44183D62"/>
    <w:rsid w:val="442E0581"/>
    <w:rsid w:val="44F5618B"/>
    <w:rsid w:val="44FA3C27"/>
    <w:rsid w:val="45540625"/>
    <w:rsid w:val="45C94BD5"/>
    <w:rsid w:val="45F04708"/>
    <w:rsid w:val="467C1E0E"/>
    <w:rsid w:val="46C153AD"/>
    <w:rsid w:val="4840447F"/>
    <w:rsid w:val="4872320E"/>
    <w:rsid w:val="49B721B6"/>
    <w:rsid w:val="4AAD4691"/>
    <w:rsid w:val="4B410AF9"/>
    <w:rsid w:val="4BED2139"/>
    <w:rsid w:val="4CDA4B5B"/>
    <w:rsid w:val="4D670922"/>
    <w:rsid w:val="4DCF6C5D"/>
    <w:rsid w:val="4EDB5C4A"/>
    <w:rsid w:val="4FD5108C"/>
    <w:rsid w:val="508E130D"/>
    <w:rsid w:val="51504BB2"/>
    <w:rsid w:val="515D4343"/>
    <w:rsid w:val="51DE2F2C"/>
    <w:rsid w:val="522F31F4"/>
    <w:rsid w:val="53017CA4"/>
    <w:rsid w:val="53532B9D"/>
    <w:rsid w:val="53541AF3"/>
    <w:rsid w:val="535B4AA6"/>
    <w:rsid w:val="538B734F"/>
    <w:rsid w:val="53EF7243"/>
    <w:rsid w:val="546D471F"/>
    <w:rsid w:val="555D7E83"/>
    <w:rsid w:val="55B557C7"/>
    <w:rsid w:val="561C0B18"/>
    <w:rsid w:val="56383C7E"/>
    <w:rsid w:val="564131A5"/>
    <w:rsid w:val="567D3195"/>
    <w:rsid w:val="56A42670"/>
    <w:rsid w:val="56B16281"/>
    <w:rsid w:val="56D61439"/>
    <w:rsid w:val="572B3C17"/>
    <w:rsid w:val="57681BA8"/>
    <w:rsid w:val="578378C1"/>
    <w:rsid w:val="57C064FA"/>
    <w:rsid w:val="58056D5B"/>
    <w:rsid w:val="581339D2"/>
    <w:rsid w:val="58230859"/>
    <w:rsid w:val="588A3FB6"/>
    <w:rsid w:val="591D6D60"/>
    <w:rsid w:val="59437CC2"/>
    <w:rsid w:val="59A72FCB"/>
    <w:rsid w:val="59E8007D"/>
    <w:rsid w:val="5A37520F"/>
    <w:rsid w:val="5A5E03CF"/>
    <w:rsid w:val="5AE7511F"/>
    <w:rsid w:val="5B157C26"/>
    <w:rsid w:val="5B527A35"/>
    <w:rsid w:val="5B5E2CC9"/>
    <w:rsid w:val="5B90714E"/>
    <w:rsid w:val="5BB91F1D"/>
    <w:rsid w:val="5C597DB3"/>
    <w:rsid w:val="5DA469DD"/>
    <w:rsid w:val="5DD94C24"/>
    <w:rsid w:val="5FB5394B"/>
    <w:rsid w:val="608F025E"/>
    <w:rsid w:val="6182746D"/>
    <w:rsid w:val="61EC6B47"/>
    <w:rsid w:val="62301E66"/>
    <w:rsid w:val="62E43631"/>
    <w:rsid w:val="639D5F0D"/>
    <w:rsid w:val="64E27C9C"/>
    <w:rsid w:val="65143E12"/>
    <w:rsid w:val="65B80662"/>
    <w:rsid w:val="65BA2C96"/>
    <w:rsid w:val="65CD4233"/>
    <w:rsid w:val="65F87B6C"/>
    <w:rsid w:val="66523EE1"/>
    <w:rsid w:val="67795EF6"/>
    <w:rsid w:val="6856638C"/>
    <w:rsid w:val="685B30B6"/>
    <w:rsid w:val="68D24745"/>
    <w:rsid w:val="68D31B75"/>
    <w:rsid w:val="6A317F9E"/>
    <w:rsid w:val="6ABF475D"/>
    <w:rsid w:val="6BCE2368"/>
    <w:rsid w:val="6DBB6884"/>
    <w:rsid w:val="6E7549A3"/>
    <w:rsid w:val="6EB0225A"/>
    <w:rsid w:val="6F3D52B1"/>
    <w:rsid w:val="6F4B32D7"/>
    <w:rsid w:val="6F7F06A5"/>
    <w:rsid w:val="6FEB214E"/>
    <w:rsid w:val="70510D54"/>
    <w:rsid w:val="711E2B45"/>
    <w:rsid w:val="71295D34"/>
    <w:rsid w:val="71295E12"/>
    <w:rsid w:val="712A234D"/>
    <w:rsid w:val="72082F69"/>
    <w:rsid w:val="72940778"/>
    <w:rsid w:val="72A1574A"/>
    <w:rsid w:val="731C0C59"/>
    <w:rsid w:val="7344182D"/>
    <w:rsid w:val="737F2C1F"/>
    <w:rsid w:val="739E05EA"/>
    <w:rsid w:val="73A155DD"/>
    <w:rsid w:val="743F150D"/>
    <w:rsid w:val="74814704"/>
    <w:rsid w:val="748159CF"/>
    <w:rsid w:val="74AC3CB5"/>
    <w:rsid w:val="750C545F"/>
    <w:rsid w:val="75156AF3"/>
    <w:rsid w:val="754B7B0C"/>
    <w:rsid w:val="757E458B"/>
    <w:rsid w:val="75BB2883"/>
    <w:rsid w:val="75D2544D"/>
    <w:rsid w:val="76C41F7C"/>
    <w:rsid w:val="76FF49AD"/>
    <w:rsid w:val="77EB49BA"/>
    <w:rsid w:val="78285FBF"/>
    <w:rsid w:val="79076275"/>
    <w:rsid w:val="79082273"/>
    <w:rsid w:val="79EB6681"/>
    <w:rsid w:val="7A722615"/>
    <w:rsid w:val="7BC56E6B"/>
    <w:rsid w:val="7C345759"/>
    <w:rsid w:val="7CD37797"/>
    <w:rsid w:val="7D3B5910"/>
    <w:rsid w:val="7D924AA0"/>
    <w:rsid w:val="7DFFA655"/>
    <w:rsid w:val="7DFFDA0F"/>
    <w:rsid w:val="7E730B67"/>
    <w:rsid w:val="7EDE2832"/>
    <w:rsid w:val="7F3A03E8"/>
    <w:rsid w:val="7F7F7E23"/>
    <w:rsid w:val="7FD76DF5"/>
    <w:rsid w:val="7FFFFAE4"/>
    <w:rsid w:val="9EFC8CEA"/>
    <w:rsid w:val="BFBFBEF4"/>
    <w:rsid w:val="CF2B5677"/>
    <w:rsid w:val="D3E6F3DD"/>
    <w:rsid w:val="F35F825B"/>
    <w:rsid w:val="FD5DDC61"/>
    <w:rsid w:val="FEB12E0B"/>
    <w:rsid w:val="FF39D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cs="Times New Roman"/>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annotation text"/>
    <w:basedOn w:val="1"/>
    <w:qFormat/>
    <w:uiPriority w:val="0"/>
    <w:pPr>
      <w:jc w:val="left"/>
    </w:pPr>
  </w:style>
  <w:style w:type="paragraph" w:styleId="6">
    <w:name w:val="Balloon Text"/>
    <w:basedOn w:val="1"/>
    <w:link w:val="2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footnote reference"/>
    <w:qFormat/>
    <w:uiPriority w:val="0"/>
    <w:rPr>
      <w:rFonts w:ascii="Verdana" w:hAnsi="Verdana" w:eastAsia="宋体" w:cs="Verdana"/>
      <w:kern w:val="0"/>
      <w:sz w:val="20"/>
      <w:szCs w:val="20"/>
      <w:vertAlign w:val="superscript"/>
      <w:lang w:eastAsia="en-US"/>
    </w:rPr>
  </w:style>
  <w:style w:type="paragraph" w:customStyle="1" w:styleId="17">
    <w:name w:val="样式 文字 + 首行缩进:  2 字符3"/>
    <w:basedOn w:val="1"/>
    <w:qFormat/>
    <w:uiPriority w:val="0"/>
    <w:pPr>
      <w:spacing w:line="360" w:lineRule="auto"/>
      <w:ind w:firstLine="200" w:firstLineChars="200"/>
    </w:pPr>
    <w:rPr>
      <w:rFonts w:eastAsia="仿宋_GB2312" w:cs="宋体"/>
      <w:sz w:val="28"/>
      <w:szCs w:val="28"/>
    </w:rPr>
  </w:style>
  <w:style w:type="character" w:customStyle="1" w:styleId="18">
    <w:name w:val="font51"/>
    <w:basedOn w:val="13"/>
    <w:qFormat/>
    <w:uiPriority w:val="0"/>
    <w:rPr>
      <w:rFonts w:hint="eastAsia" w:ascii="仿宋_GB2312" w:eastAsia="仿宋_GB2312" w:cs="仿宋_GB2312"/>
      <w:color w:val="000000"/>
      <w:sz w:val="24"/>
      <w:szCs w:val="24"/>
      <w:u w:val="none"/>
    </w:rPr>
  </w:style>
  <w:style w:type="character" w:customStyle="1" w:styleId="19">
    <w:name w:val="font21"/>
    <w:basedOn w:val="13"/>
    <w:qFormat/>
    <w:uiPriority w:val="0"/>
    <w:rPr>
      <w:rFonts w:ascii="方正隶书_GBK" w:hAnsi="方正隶书_GBK" w:eastAsia="方正隶书_GBK" w:cs="方正隶书_GBK"/>
      <w:color w:val="000000"/>
      <w:sz w:val="24"/>
      <w:szCs w:val="24"/>
      <w:u w:val="none"/>
    </w:rPr>
  </w:style>
  <w:style w:type="character" w:customStyle="1" w:styleId="20">
    <w:name w:val="font31"/>
    <w:basedOn w:val="13"/>
    <w:qFormat/>
    <w:uiPriority w:val="0"/>
    <w:rPr>
      <w:rFonts w:hint="default" w:ascii="汉仪叶叶相思体简" w:hAnsi="汉仪叶叶相思体简" w:eastAsia="汉仪叶叶相思体简" w:cs="汉仪叶叶相思体简"/>
      <w:color w:val="000000"/>
      <w:sz w:val="24"/>
      <w:szCs w:val="24"/>
      <w:u w:val="none"/>
    </w:rPr>
  </w:style>
  <w:style w:type="character" w:customStyle="1" w:styleId="21">
    <w:name w:val="font11"/>
    <w:basedOn w:val="13"/>
    <w:qFormat/>
    <w:uiPriority w:val="0"/>
    <w:rPr>
      <w:rFonts w:hint="eastAsia" w:ascii="仿宋_GB2312" w:eastAsia="仿宋_GB2312" w:cs="仿宋_GB2312"/>
      <w:color w:val="000000"/>
      <w:sz w:val="24"/>
      <w:szCs w:val="24"/>
      <w:u w:val="single"/>
    </w:rPr>
  </w:style>
  <w:style w:type="character" w:customStyle="1" w:styleId="22">
    <w:name w:val="font01"/>
    <w:basedOn w:val="13"/>
    <w:qFormat/>
    <w:uiPriority w:val="0"/>
    <w:rPr>
      <w:rFonts w:hint="eastAsia" w:ascii="宋体" w:hAnsi="宋体" w:eastAsia="宋体" w:cs="宋体"/>
      <w:color w:val="000000"/>
      <w:sz w:val="24"/>
      <w:szCs w:val="24"/>
      <w:u w:val="none"/>
    </w:rPr>
  </w:style>
  <w:style w:type="character" w:customStyle="1" w:styleId="23">
    <w:name w:val="font41"/>
    <w:basedOn w:val="13"/>
    <w:qFormat/>
    <w:uiPriority w:val="0"/>
    <w:rPr>
      <w:rFonts w:hint="eastAsia" w:ascii="仿宋_GB2312" w:eastAsia="仿宋_GB2312" w:cs="仿宋_GB2312"/>
      <w:color w:val="000000"/>
      <w:sz w:val="24"/>
      <w:szCs w:val="24"/>
      <w:u w:val="none"/>
    </w:rPr>
  </w:style>
  <w:style w:type="character" w:customStyle="1" w:styleId="24">
    <w:name w:val="font91"/>
    <w:basedOn w:val="13"/>
    <w:qFormat/>
    <w:uiPriority w:val="0"/>
    <w:rPr>
      <w:rFonts w:ascii="方正隶书_GBK" w:hAnsi="方正隶书_GBK" w:eastAsia="方正隶书_GBK" w:cs="方正隶书_GBK"/>
      <w:color w:val="000000"/>
      <w:sz w:val="24"/>
      <w:szCs w:val="24"/>
      <w:u w:val="none"/>
    </w:rPr>
  </w:style>
  <w:style w:type="character" w:customStyle="1" w:styleId="25">
    <w:name w:val="font71"/>
    <w:basedOn w:val="13"/>
    <w:qFormat/>
    <w:uiPriority w:val="0"/>
    <w:rPr>
      <w:rFonts w:hint="default" w:ascii="汉仪叶叶相思体简" w:hAnsi="汉仪叶叶相思体简" w:eastAsia="汉仪叶叶相思体简" w:cs="汉仪叶叶相思体简"/>
      <w:color w:val="000000"/>
      <w:sz w:val="24"/>
      <w:szCs w:val="24"/>
      <w:u w:val="none"/>
    </w:rPr>
  </w:style>
  <w:style w:type="character" w:customStyle="1" w:styleId="26">
    <w:name w:val="font101"/>
    <w:basedOn w:val="13"/>
    <w:qFormat/>
    <w:uiPriority w:val="0"/>
    <w:rPr>
      <w:rFonts w:hint="eastAsia" w:ascii="仿宋_GB2312" w:eastAsia="仿宋_GB2312" w:cs="仿宋_GB2312"/>
      <w:color w:val="000000"/>
      <w:sz w:val="24"/>
      <w:szCs w:val="24"/>
      <w:u w:val="single"/>
    </w:rPr>
  </w:style>
  <w:style w:type="character" w:customStyle="1" w:styleId="27">
    <w:name w:val="font81"/>
    <w:basedOn w:val="13"/>
    <w:qFormat/>
    <w:uiPriority w:val="0"/>
    <w:rPr>
      <w:rFonts w:hint="eastAsia" w:ascii="仿宋_GB2312" w:eastAsia="仿宋_GB2312" w:cs="仿宋_GB2312"/>
      <w:color w:val="000000"/>
      <w:sz w:val="22"/>
      <w:szCs w:val="22"/>
      <w:u w:val="none"/>
    </w:rPr>
  </w:style>
  <w:style w:type="character" w:customStyle="1" w:styleId="28">
    <w:name w:val="批注框文本 Char"/>
    <w:basedOn w:val="13"/>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4318</Words>
  <Characters>4618</Characters>
  <Lines>57</Lines>
  <Paragraphs>16</Paragraphs>
  <TotalTime>8</TotalTime>
  <ScaleCrop>false</ScaleCrop>
  <LinksUpToDate>false</LinksUpToDate>
  <CharactersWithSpaces>6377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2021-02-21T06:07:00Z</dcterms:created>
  <dc:creator>Administrator</dc:creator>
  <cp:lastModifiedBy>15122053668</cp:lastModifiedBy>
  <cp:lastPrinted>2024-07-10T01:35:00Z</cp:lastPrinted>
  <dcterms:modified xsi:type="dcterms:W3CDTF">2024-07-10T07:29:34Z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DE165C08E4E241EF97D065D2C2B9FE38</vt:lpwstr>
  </property>
</Properties>
</file>