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F01C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/>
          <w:sz w:val="32"/>
          <w:szCs w:val="32"/>
          <w:lang w:val="en-US" w:eastAsia="zh-CN"/>
        </w:rPr>
        <w:t>附件1</w:t>
      </w:r>
    </w:p>
    <w:p w14:paraId="2F5A8F05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用工合规优秀中小企业服务机构申报表</w:t>
      </w:r>
    </w:p>
    <w:bookmarkEnd w:id="0"/>
    <w:tbl>
      <w:tblPr>
        <w:tblStyle w:val="3"/>
        <w:tblW w:w="9503" w:type="dxa"/>
        <w:tblInd w:w="-2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250"/>
        <w:gridCol w:w="1313"/>
        <w:gridCol w:w="2037"/>
        <w:gridCol w:w="1271"/>
        <w:gridCol w:w="1670"/>
      </w:tblGrid>
      <w:tr w14:paraId="370BF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2205E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563" w:type="dxa"/>
            <w:gridSpan w:val="2"/>
            <w:vAlign w:val="center"/>
          </w:tcPr>
          <w:p w14:paraId="49FBE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65D3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设立时间</w:t>
            </w:r>
          </w:p>
        </w:tc>
        <w:tc>
          <w:tcPr>
            <w:tcW w:w="2941" w:type="dxa"/>
            <w:gridSpan w:val="2"/>
            <w:vAlign w:val="center"/>
          </w:tcPr>
          <w:p w14:paraId="50D06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D071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33229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7541" w:type="dxa"/>
            <w:gridSpan w:val="5"/>
            <w:vAlign w:val="center"/>
          </w:tcPr>
          <w:p w14:paraId="2515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8A1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962" w:type="dxa"/>
            <w:vAlign w:val="center"/>
          </w:tcPr>
          <w:p w14:paraId="0CA7A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合规服务领域</w:t>
            </w:r>
          </w:p>
        </w:tc>
        <w:tc>
          <w:tcPr>
            <w:tcW w:w="7541" w:type="dxa"/>
            <w:gridSpan w:val="5"/>
            <w:vAlign w:val="center"/>
          </w:tcPr>
          <w:p w14:paraId="2FF95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1" name="图片 1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劳动用工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2" name="图片 2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财税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3" name="图片 3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产品和服务质量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4" name="图片 4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安全生产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5" name="图片 5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节能环保 </w:t>
            </w:r>
          </w:p>
          <w:p w14:paraId="53717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6" name="图片 6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知识产权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8" name="图片 8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公司治理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7" name="图片 7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网络和数据安全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9" name="图片 9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国际化经营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10" name="图片 10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供应链 </w:t>
            </w:r>
          </w:p>
          <w:p w14:paraId="0CD04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07950" cy="107950"/>
                  <wp:effectExtent l="0" t="0" r="6350" b="6350"/>
                  <wp:docPr id="11" name="图片 11" descr="正方形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>
                          <s:item s:name="KSO_DOCER_RESOURCE_TRACE_INFO" s:val="{&quot;id&quot;:&quot;50059433&quot;,&quot;origin&quot;:0,&quot;type&quot;:&quot;icons&quot;,&quot;user&quot;:&quot;356273747&quot;}"/>
                        </s:tag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正方形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none"/>
                <w:vertAlign w:val="baseline"/>
                <w:lang w:val="en-US" w:eastAsia="zh-CN"/>
              </w:rPr>
              <w:t>（勾选不得超过三项）</w:t>
            </w:r>
          </w:p>
        </w:tc>
      </w:tr>
      <w:tr w14:paraId="13779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693CE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250" w:type="dxa"/>
            <w:vAlign w:val="center"/>
          </w:tcPr>
          <w:p w14:paraId="45F0D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5BF905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978" w:type="dxa"/>
            <w:gridSpan w:val="3"/>
            <w:vAlign w:val="center"/>
          </w:tcPr>
          <w:p w14:paraId="585E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A1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6BA7D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50" w:type="dxa"/>
            <w:vAlign w:val="center"/>
          </w:tcPr>
          <w:p w14:paraId="06FEA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 w14:paraId="4A695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037" w:type="dxa"/>
            <w:vAlign w:val="center"/>
          </w:tcPr>
          <w:p w14:paraId="708FA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1" w:type="dxa"/>
            <w:vAlign w:val="center"/>
          </w:tcPr>
          <w:p w14:paraId="2FD9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70" w:type="dxa"/>
            <w:vAlign w:val="center"/>
          </w:tcPr>
          <w:p w14:paraId="34756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B2D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0140B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机构性质</w:t>
            </w:r>
          </w:p>
        </w:tc>
        <w:tc>
          <w:tcPr>
            <w:tcW w:w="2563" w:type="dxa"/>
            <w:gridSpan w:val="2"/>
            <w:vAlign w:val="center"/>
          </w:tcPr>
          <w:p w14:paraId="65C2B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0231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注册资本（金）</w:t>
            </w:r>
          </w:p>
        </w:tc>
        <w:tc>
          <w:tcPr>
            <w:tcW w:w="2941" w:type="dxa"/>
            <w:gridSpan w:val="2"/>
            <w:vAlign w:val="center"/>
          </w:tcPr>
          <w:p w14:paraId="4412F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506E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00A04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场所面积</w:t>
            </w:r>
          </w:p>
        </w:tc>
        <w:tc>
          <w:tcPr>
            <w:tcW w:w="2563" w:type="dxa"/>
            <w:gridSpan w:val="2"/>
            <w:vAlign w:val="center"/>
          </w:tcPr>
          <w:p w14:paraId="4AA2A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7" w:type="dxa"/>
            <w:vAlign w:val="center"/>
          </w:tcPr>
          <w:p w14:paraId="4FC18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专业从业人员</w:t>
            </w:r>
          </w:p>
        </w:tc>
        <w:tc>
          <w:tcPr>
            <w:tcW w:w="2941" w:type="dxa"/>
            <w:gridSpan w:val="2"/>
            <w:vAlign w:val="center"/>
          </w:tcPr>
          <w:p w14:paraId="53CF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1200" w:firstLineChars="5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</w:tc>
      </w:tr>
      <w:tr w14:paraId="4298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28F59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上年度营业收入</w:t>
            </w:r>
          </w:p>
        </w:tc>
        <w:tc>
          <w:tcPr>
            <w:tcW w:w="2563" w:type="dxa"/>
            <w:gridSpan w:val="2"/>
            <w:vAlign w:val="center"/>
          </w:tcPr>
          <w:p w14:paraId="53C90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万元</w:t>
            </w:r>
          </w:p>
        </w:tc>
        <w:tc>
          <w:tcPr>
            <w:tcW w:w="2037" w:type="dxa"/>
            <w:vAlign w:val="center"/>
          </w:tcPr>
          <w:p w14:paraId="12825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上年度营业利润</w:t>
            </w:r>
          </w:p>
        </w:tc>
        <w:tc>
          <w:tcPr>
            <w:tcW w:w="2941" w:type="dxa"/>
            <w:gridSpan w:val="2"/>
            <w:vAlign w:val="center"/>
          </w:tcPr>
          <w:p w14:paraId="1E28D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960" w:firstLineChars="4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</w:tc>
      </w:tr>
      <w:tr w14:paraId="5FF56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62" w:type="dxa"/>
            <w:vAlign w:val="center"/>
          </w:tcPr>
          <w:p w14:paraId="33859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业务范围</w:t>
            </w:r>
          </w:p>
        </w:tc>
        <w:tc>
          <w:tcPr>
            <w:tcW w:w="7541" w:type="dxa"/>
            <w:gridSpan w:val="5"/>
            <w:vAlign w:val="center"/>
          </w:tcPr>
          <w:p w14:paraId="707A4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7FF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9503" w:type="dxa"/>
            <w:gridSpan w:val="6"/>
            <w:vAlign w:val="top"/>
          </w:tcPr>
          <w:p w14:paraId="7F480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机构主要服务能力情况（500字以内）</w:t>
            </w:r>
          </w:p>
          <w:p w14:paraId="5E755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FC7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CA9F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28F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5F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7490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503" w:type="dxa"/>
            <w:gridSpan w:val="6"/>
            <w:vAlign w:val="center"/>
          </w:tcPr>
          <w:p w14:paraId="5FC8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申报单位盖章</w:t>
            </w:r>
          </w:p>
        </w:tc>
      </w:tr>
      <w:tr w14:paraId="00312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9503" w:type="dxa"/>
            <w:gridSpan w:val="6"/>
            <w:vAlign w:val="top"/>
          </w:tcPr>
          <w:p w14:paraId="07E8C503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 w14:paraId="696D4A04">
            <w:pPr>
              <w:spacing w:beforeLines="0" w:afterLines="0"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</w:p>
          <w:p w14:paraId="71180E0A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（印章）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eastAsia="zh-CN"/>
              </w:rPr>
              <w:t>：</w:t>
            </w:r>
          </w:p>
          <w:p w14:paraId="568C1937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eastAsia="zh-CN"/>
              </w:rPr>
            </w:pPr>
          </w:p>
          <w:p w14:paraId="6E0E0F8F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</w:pPr>
          </w:p>
          <w:p w14:paraId="0427AF7D">
            <w:pPr>
              <w:spacing w:beforeLines="0" w:afterLines="0" w:line="400" w:lineRule="exact"/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  <w:lang w:val="en-US" w:eastAsia="zh-CN"/>
              </w:rPr>
              <w:t>法定代表人或授权人（签字）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 xml:space="preserve">：           </w:t>
            </w:r>
          </w:p>
          <w:p w14:paraId="7AB68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6465" w:firstLineChars="23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4"/>
              </w:rPr>
              <w:t>年  月  日</w:t>
            </w:r>
          </w:p>
          <w:p w14:paraId="67301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17DB2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1759C1"/>
    <w:rsid w:val="6517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sv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2026-03-18T08:44:00Z</dcterms:created>
  <dc:creator>赵佳义</dc:creator>
  <cp:lastModifiedBy>赵佳义</cp:lastModifiedBy>
  <dcterms:modified xsi:type="dcterms:W3CDTF">2026-03-18T08:45:11Z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4FEA622EA1DE49A78A1A961200539209_11</vt:lpwstr>
  </property>
  <property fmtid="{D5CDD505-2E9C-101B-9397-08002B2CF9AE}" pid="4" name="KSOTemplateDocerSaveRecord">
    <vt:lpwstr>eyJoZGlkIjoiYjFjMzVlYjNiNjNkMDNkZmRhZTM5YjI0N2Q5YmQ4NjAiLCJ1c2VySWQiOiIzMTY2OTU1MDkifQ==</vt:lpwstr>
  </property>
</Properties>
</file>